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9BA6" w14:textId="643D4813" w:rsidR="002704DC" w:rsidRDefault="00315B98" w:rsidP="00D2375E">
      <w:pPr>
        <w:jc w:val="center"/>
        <w:rPr>
          <w:rFonts w:cstheme="minorHAnsi"/>
          <w:b/>
          <w:sz w:val="24"/>
          <w:szCs w:val="24"/>
        </w:rPr>
      </w:pPr>
      <w:r>
        <w:rPr>
          <w:rFonts w:cstheme="minorHAnsi"/>
          <w:b/>
          <w:noProof/>
          <w:sz w:val="24"/>
          <w:szCs w:val="24"/>
        </w:rPr>
        <w:drawing>
          <wp:anchor distT="0" distB="0" distL="114300" distR="114300" simplePos="0" relativeHeight="251658240" behindDoc="0" locked="0" layoutInCell="1" allowOverlap="1" wp14:anchorId="1E02F3D8" wp14:editId="363ADFC1">
            <wp:simplePos x="0" y="0"/>
            <wp:positionH relativeFrom="margin">
              <wp:align>center</wp:align>
            </wp:positionH>
            <wp:positionV relativeFrom="paragraph">
              <wp:posOffset>0</wp:posOffset>
            </wp:positionV>
            <wp:extent cx="1314450" cy="1009992"/>
            <wp:effectExtent l="0" t="0" r="0" b="0"/>
            <wp:wrapNone/>
            <wp:docPr id="1" name="Picture 1" descr="A colorful figure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figure with 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450" cy="1009992"/>
                    </a:xfrm>
                    <a:prstGeom prst="rect">
                      <a:avLst/>
                    </a:prstGeom>
                  </pic:spPr>
                </pic:pic>
              </a:graphicData>
            </a:graphic>
          </wp:anchor>
        </w:drawing>
      </w:r>
    </w:p>
    <w:p w14:paraId="31E530A3" w14:textId="3B88935B" w:rsidR="00FE38F6" w:rsidRDefault="00FE38F6" w:rsidP="00D2375E">
      <w:pPr>
        <w:jc w:val="center"/>
        <w:rPr>
          <w:rFonts w:cstheme="minorHAnsi"/>
          <w:b/>
          <w:sz w:val="24"/>
          <w:szCs w:val="24"/>
        </w:rPr>
      </w:pPr>
    </w:p>
    <w:p w14:paraId="62DF130E" w14:textId="77777777" w:rsidR="00315B98" w:rsidRDefault="00315B98" w:rsidP="00D2375E">
      <w:pPr>
        <w:jc w:val="center"/>
        <w:rPr>
          <w:rFonts w:cstheme="minorHAnsi"/>
          <w:b/>
          <w:sz w:val="24"/>
          <w:szCs w:val="24"/>
        </w:rPr>
      </w:pPr>
    </w:p>
    <w:p w14:paraId="2E76F6A6" w14:textId="77777777" w:rsidR="00315B98" w:rsidRDefault="00315B98" w:rsidP="00D2375E">
      <w:pPr>
        <w:jc w:val="center"/>
        <w:rPr>
          <w:rFonts w:cstheme="minorHAnsi"/>
          <w:b/>
          <w:sz w:val="24"/>
          <w:szCs w:val="24"/>
        </w:rPr>
      </w:pPr>
    </w:p>
    <w:p w14:paraId="6A203858" w14:textId="77777777" w:rsidR="00315B98" w:rsidRDefault="00315B98" w:rsidP="00D2375E">
      <w:pPr>
        <w:jc w:val="center"/>
        <w:rPr>
          <w:rFonts w:cstheme="minorHAnsi"/>
          <w:b/>
          <w:sz w:val="24"/>
          <w:szCs w:val="24"/>
        </w:rPr>
      </w:pPr>
    </w:p>
    <w:p w14:paraId="397AC741" w14:textId="77777777" w:rsidR="00315B98" w:rsidRDefault="00315B98" w:rsidP="00D2375E">
      <w:pPr>
        <w:jc w:val="center"/>
        <w:rPr>
          <w:rFonts w:cstheme="minorHAnsi"/>
          <w:b/>
          <w:sz w:val="24"/>
          <w:szCs w:val="24"/>
        </w:rPr>
      </w:pPr>
    </w:p>
    <w:p w14:paraId="4A564003" w14:textId="77777777" w:rsidR="001F1FD2" w:rsidRDefault="001F1FD2" w:rsidP="00D2375E">
      <w:pPr>
        <w:jc w:val="center"/>
        <w:rPr>
          <w:rFonts w:cstheme="minorHAnsi"/>
          <w:b/>
          <w:sz w:val="24"/>
          <w:szCs w:val="24"/>
        </w:rPr>
      </w:pPr>
    </w:p>
    <w:p w14:paraId="3651AADC" w14:textId="0AD55069" w:rsidR="00D2375E" w:rsidRPr="00FE38F6" w:rsidRDefault="00E464FF" w:rsidP="00D2375E">
      <w:pPr>
        <w:jc w:val="center"/>
        <w:rPr>
          <w:rFonts w:cstheme="minorHAnsi"/>
          <w:b/>
          <w:sz w:val="28"/>
          <w:szCs w:val="24"/>
        </w:rPr>
      </w:pPr>
      <w:r>
        <w:rPr>
          <w:rFonts w:cstheme="minorHAnsi"/>
          <w:b/>
          <w:sz w:val="28"/>
          <w:szCs w:val="24"/>
        </w:rPr>
        <w:t>2026</w:t>
      </w:r>
      <w:r w:rsidRPr="00FE38F6">
        <w:rPr>
          <w:rFonts w:cstheme="minorHAnsi"/>
          <w:b/>
          <w:sz w:val="28"/>
          <w:szCs w:val="24"/>
        </w:rPr>
        <w:t xml:space="preserve"> </w:t>
      </w:r>
      <w:r w:rsidR="00D2375E" w:rsidRPr="00FE38F6">
        <w:rPr>
          <w:rFonts w:cstheme="minorHAnsi"/>
          <w:b/>
          <w:sz w:val="28"/>
          <w:szCs w:val="24"/>
        </w:rPr>
        <w:t>Fo</w:t>
      </w:r>
      <w:r w:rsidR="00F54E46" w:rsidRPr="00FE38F6">
        <w:rPr>
          <w:rFonts w:cstheme="minorHAnsi"/>
          <w:b/>
          <w:sz w:val="28"/>
          <w:szCs w:val="24"/>
        </w:rPr>
        <w:t>ster G. McGaw Prize Application</w:t>
      </w:r>
    </w:p>
    <w:p w14:paraId="7614952E" w14:textId="77777777" w:rsidR="006B0BCE" w:rsidRPr="00F85D3F" w:rsidRDefault="006B0BCE" w:rsidP="00D2375E">
      <w:pPr>
        <w:rPr>
          <w:rFonts w:cstheme="minorHAnsi"/>
          <w:sz w:val="24"/>
          <w:szCs w:val="24"/>
        </w:rPr>
      </w:pPr>
    </w:p>
    <w:p w14:paraId="0EAC0F0F" w14:textId="79EC7CFD" w:rsidR="00C03106" w:rsidRPr="00F85D3F" w:rsidRDefault="00C03106" w:rsidP="00B10A6F">
      <w:pPr>
        <w:rPr>
          <w:rFonts w:cstheme="minorHAnsi"/>
          <w:sz w:val="24"/>
          <w:szCs w:val="24"/>
        </w:rPr>
      </w:pPr>
      <w:r w:rsidRPr="00F85D3F">
        <w:rPr>
          <w:rFonts w:cstheme="minorHAnsi"/>
          <w:sz w:val="24"/>
          <w:szCs w:val="24"/>
        </w:rPr>
        <w:t xml:space="preserve">The decision to apply for the </w:t>
      </w:r>
      <w:r w:rsidRPr="00F85D3F">
        <w:rPr>
          <w:rFonts w:cstheme="minorHAnsi"/>
          <w:b/>
          <w:sz w:val="24"/>
          <w:szCs w:val="24"/>
        </w:rPr>
        <w:t xml:space="preserve">Foster G. McGaw Prize </w:t>
      </w:r>
      <w:r w:rsidRPr="00F85D3F">
        <w:rPr>
          <w:rFonts w:cstheme="minorHAnsi"/>
          <w:sz w:val="24"/>
          <w:szCs w:val="24"/>
        </w:rPr>
        <w:t>demonstrates your commitment to your</w:t>
      </w:r>
      <w:r w:rsidR="00F54E46" w:rsidRPr="00F85D3F">
        <w:rPr>
          <w:rFonts w:cstheme="minorHAnsi"/>
          <w:sz w:val="24"/>
          <w:szCs w:val="24"/>
        </w:rPr>
        <w:t xml:space="preserve"> </w:t>
      </w:r>
      <w:r w:rsidRPr="00F85D3F">
        <w:rPr>
          <w:rFonts w:cstheme="minorHAnsi"/>
          <w:sz w:val="24"/>
          <w:szCs w:val="24"/>
        </w:rPr>
        <w:t xml:space="preserve">community as well as an eagerness to share your organization’s experience, innovations and expertise in </w:t>
      </w:r>
      <w:r w:rsidR="00E464FF">
        <w:rPr>
          <w:rFonts w:cstheme="minorHAnsi"/>
          <w:sz w:val="24"/>
          <w:szCs w:val="24"/>
        </w:rPr>
        <w:t xml:space="preserve">driving improvements in </w:t>
      </w:r>
      <w:r w:rsidRPr="00F85D3F">
        <w:rPr>
          <w:rFonts w:cstheme="minorHAnsi"/>
          <w:sz w:val="24"/>
          <w:szCs w:val="24"/>
        </w:rPr>
        <w:t xml:space="preserve">community </w:t>
      </w:r>
      <w:r w:rsidR="00E464FF">
        <w:rPr>
          <w:rFonts w:cstheme="minorHAnsi"/>
          <w:sz w:val="24"/>
          <w:szCs w:val="24"/>
        </w:rPr>
        <w:t>health</w:t>
      </w:r>
      <w:r w:rsidRPr="00F85D3F">
        <w:rPr>
          <w:rFonts w:cstheme="minorHAnsi"/>
          <w:sz w:val="24"/>
          <w:szCs w:val="24"/>
        </w:rPr>
        <w:t>. The distinct honor of winning the Prize exhibits remarkable standards to which others will aspire and motivate your organization to continue its good work.</w:t>
      </w:r>
    </w:p>
    <w:p w14:paraId="79CA63F9" w14:textId="77777777" w:rsidR="00C03106" w:rsidRPr="00F85D3F" w:rsidRDefault="00C03106" w:rsidP="00B10A6F">
      <w:pPr>
        <w:rPr>
          <w:rFonts w:cstheme="minorHAnsi"/>
          <w:sz w:val="24"/>
          <w:szCs w:val="24"/>
        </w:rPr>
      </w:pPr>
    </w:p>
    <w:p w14:paraId="646A4A21" w14:textId="2428CDCA" w:rsidR="00C03106" w:rsidRDefault="00C03106" w:rsidP="00B10A6F">
      <w:pPr>
        <w:pStyle w:val="BodyText"/>
        <w:rPr>
          <w:rFonts w:asciiTheme="minorHAnsi" w:hAnsiTheme="minorHAnsi" w:cstheme="minorHAnsi"/>
          <w:sz w:val="24"/>
          <w:szCs w:val="24"/>
        </w:rPr>
      </w:pPr>
      <w:r w:rsidRPr="00F85D3F">
        <w:rPr>
          <w:rFonts w:asciiTheme="minorHAnsi" w:hAnsiTheme="minorHAnsi" w:cstheme="minorHAnsi"/>
          <w:sz w:val="24"/>
          <w:szCs w:val="24"/>
        </w:rPr>
        <w:t xml:space="preserve">The Baxter International Foundation, the American Hospital Association and </w:t>
      </w:r>
      <w:r w:rsidR="009520DF">
        <w:rPr>
          <w:rFonts w:asciiTheme="minorHAnsi" w:hAnsiTheme="minorHAnsi" w:cstheme="minorHAnsi"/>
          <w:sz w:val="24"/>
          <w:szCs w:val="24"/>
        </w:rPr>
        <w:t xml:space="preserve">its </w:t>
      </w:r>
      <w:r w:rsidRPr="00F85D3F">
        <w:rPr>
          <w:rFonts w:asciiTheme="minorHAnsi" w:hAnsiTheme="minorHAnsi" w:cstheme="minorHAnsi"/>
          <w:sz w:val="24"/>
          <w:szCs w:val="24"/>
        </w:rPr>
        <w:t>Health Research &amp; Educational Trust invite you to be a national example of excellence and innovation in serving your community by applying for the 202</w:t>
      </w:r>
      <w:r w:rsidR="0061445D">
        <w:rPr>
          <w:rFonts w:asciiTheme="minorHAnsi" w:hAnsiTheme="minorHAnsi" w:cstheme="minorHAnsi"/>
          <w:sz w:val="24"/>
          <w:szCs w:val="24"/>
        </w:rPr>
        <w:t xml:space="preserve">6 </w:t>
      </w:r>
      <w:r w:rsidRPr="00F85D3F">
        <w:rPr>
          <w:rFonts w:asciiTheme="minorHAnsi" w:hAnsiTheme="minorHAnsi" w:cstheme="minorHAnsi"/>
          <w:sz w:val="24"/>
          <w:szCs w:val="24"/>
        </w:rPr>
        <w:t>Foster</w:t>
      </w:r>
      <w:r w:rsidR="00F54E46" w:rsidRPr="00F85D3F">
        <w:rPr>
          <w:rFonts w:asciiTheme="minorHAnsi" w:hAnsiTheme="minorHAnsi" w:cstheme="minorHAnsi"/>
          <w:sz w:val="24"/>
          <w:szCs w:val="24"/>
        </w:rPr>
        <w:t xml:space="preserve"> </w:t>
      </w:r>
      <w:r w:rsidRPr="00F85D3F">
        <w:rPr>
          <w:rFonts w:asciiTheme="minorHAnsi" w:hAnsiTheme="minorHAnsi" w:cstheme="minorHAnsi"/>
          <w:sz w:val="24"/>
          <w:szCs w:val="24"/>
        </w:rPr>
        <w:t>G. McGaw Prize.</w:t>
      </w:r>
    </w:p>
    <w:p w14:paraId="7319CEFB" w14:textId="51A22E09" w:rsidR="00FE38F6" w:rsidRDefault="00FE38F6" w:rsidP="00B10A6F">
      <w:pPr>
        <w:pStyle w:val="BodyText"/>
        <w:rPr>
          <w:rFonts w:asciiTheme="minorHAnsi" w:hAnsiTheme="minorHAnsi" w:cstheme="minorHAnsi"/>
          <w:sz w:val="24"/>
          <w:szCs w:val="24"/>
        </w:rPr>
      </w:pPr>
    </w:p>
    <w:p w14:paraId="55CCF4A6" w14:textId="45F41255" w:rsidR="00FE38F6" w:rsidRPr="00F85D3F" w:rsidRDefault="009118AD" w:rsidP="00B10A6F">
      <w:pPr>
        <w:pStyle w:val="BodyText"/>
        <w:rPr>
          <w:rFonts w:asciiTheme="minorHAnsi" w:hAnsiTheme="minorHAnsi" w:cstheme="minorHAnsi"/>
          <w:sz w:val="24"/>
          <w:szCs w:val="24"/>
        </w:rPr>
      </w:pPr>
      <w:r>
        <w:rPr>
          <w:rFonts w:asciiTheme="minorHAnsi" w:hAnsiTheme="minorHAnsi" w:cstheme="minorHAnsi"/>
          <w:sz w:val="24"/>
          <w:szCs w:val="24"/>
        </w:rPr>
        <w:t xml:space="preserve">The </w:t>
      </w:r>
      <w:r w:rsidR="001F1FD2">
        <w:rPr>
          <w:rFonts w:asciiTheme="minorHAnsi" w:hAnsiTheme="minorHAnsi" w:cstheme="minorHAnsi"/>
          <w:sz w:val="24"/>
          <w:szCs w:val="24"/>
        </w:rPr>
        <w:t xml:space="preserve">Prize honors </w:t>
      </w:r>
      <w:r w:rsidR="00FE38F6">
        <w:rPr>
          <w:rFonts w:asciiTheme="minorHAnsi" w:hAnsiTheme="minorHAnsi" w:cstheme="minorHAnsi"/>
          <w:sz w:val="24"/>
          <w:szCs w:val="24"/>
        </w:rPr>
        <w:t xml:space="preserve">one winner and up to three finalists. </w:t>
      </w:r>
    </w:p>
    <w:p w14:paraId="5CAACBCC" w14:textId="77777777" w:rsidR="00C03106" w:rsidRPr="00F85D3F" w:rsidRDefault="00C03106" w:rsidP="00B10A6F">
      <w:pPr>
        <w:rPr>
          <w:rFonts w:cstheme="minorHAnsi"/>
          <w:sz w:val="24"/>
          <w:szCs w:val="24"/>
        </w:rPr>
      </w:pPr>
    </w:p>
    <w:p w14:paraId="1F593BF6" w14:textId="77777777" w:rsidR="00C03106" w:rsidRPr="00FE38F6" w:rsidRDefault="00C03106" w:rsidP="00B10A6F">
      <w:pPr>
        <w:rPr>
          <w:rFonts w:cstheme="minorHAnsi"/>
          <w:b/>
          <w:sz w:val="26"/>
          <w:szCs w:val="26"/>
        </w:rPr>
      </w:pPr>
      <w:r w:rsidRPr="00FE38F6">
        <w:rPr>
          <w:rFonts w:cstheme="minorHAnsi"/>
          <w:b/>
          <w:sz w:val="26"/>
          <w:szCs w:val="26"/>
        </w:rPr>
        <w:t>Prize Eligibility</w:t>
      </w:r>
    </w:p>
    <w:p w14:paraId="3D5E0098" w14:textId="691CF434" w:rsidR="00C03106" w:rsidRPr="00F85D3F" w:rsidRDefault="00C03106" w:rsidP="00B10A6F">
      <w:pPr>
        <w:pStyle w:val="BodyText"/>
        <w:rPr>
          <w:rFonts w:asciiTheme="minorHAnsi" w:hAnsiTheme="minorHAnsi" w:cstheme="minorHAnsi"/>
          <w:sz w:val="24"/>
          <w:szCs w:val="24"/>
        </w:rPr>
      </w:pPr>
      <w:r w:rsidRPr="00F85D3F">
        <w:rPr>
          <w:rFonts w:asciiTheme="minorHAnsi" w:hAnsiTheme="minorHAnsi" w:cstheme="minorHAnsi"/>
          <w:sz w:val="24"/>
          <w:szCs w:val="24"/>
        </w:rPr>
        <w:t xml:space="preserve">The </w:t>
      </w:r>
      <w:r w:rsidR="009118AD">
        <w:rPr>
          <w:rFonts w:asciiTheme="minorHAnsi" w:hAnsiTheme="minorHAnsi" w:cstheme="minorHAnsi"/>
          <w:sz w:val="24"/>
          <w:szCs w:val="24"/>
        </w:rPr>
        <w:t xml:space="preserve">Foster G. McGaw </w:t>
      </w:r>
      <w:r w:rsidRPr="00F85D3F">
        <w:rPr>
          <w:rFonts w:asciiTheme="minorHAnsi" w:hAnsiTheme="minorHAnsi" w:cstheme="minorHAnsi"/>
          <w:sz w:val="24"/>
          <w:szCs w:val="24"/>
        </w:rPr>
        <w:t>Prize honors health delivery organizations (hospitals, health systems</w:t>
      </w:r>
      <w:r w:rsidR="004E7756">
        <w:rPr>
          <w:rFonts w:asciiTheme="minorHAnsi" w:hAnsiTheme="minorHAnsi" w:cstheme="minorHAnsi"/>
          <w:sz w:val="24"/>
          <w:szCs w:val="24"/>
        </w:rPr>
        <w:t xml:space="preserve"> or </w:t>
      </w:r>
      <w:r w:rsidR="00E464FF">
        <w:rPr>
          <w:rFonts w:asciiTheme="minorHAnsi" w:hAnsiTheme="minorHAnsi" w:cstheme="minorHAnsi"/>
          <w:sz w:val="24"/>
          <w:szCs w:val="24"/>
        </w:rPr>
        <w:t xml:space="preserve">clinically </w:t>
      </w:r>
      <w:r w:rsidRPr="00F85D3F">
        <w:rPr>
          <w:rFonts w:asciiTheme="minorHAnsi" w:hAnsiTheme="minorHAnsi" w:cstheme="minorHAnsi"/>
          <w:sz w:val="24"/>
          <w:szCs w:val="24"/>
        </w:rPr>
        <w:t xml:space="preserve">integrated networks) that have demonstrated exceptional commitment to community </w:t>
      </w:r>
      <w:r w:rsidR="00E464FF">
        <w:rPr>
          <w:rFonts w:asciiTheme="minorHAnsi" w:hAnsiTheme="minorHAnsi" w:cstheme="minorHAnsi"/>
          <w:sz w:val="24"/>
          <w:szCs w:val="24"/>
        </w:rPr>
        <w:t>health and well-being</w:t>
      </w:r>
      <w:r w:rsidRPr="00F85D3F">
        <w:rPr>
          <w:rFonts w:asciiTheme="minorHAnsi" w:hAnsiTheme="minorHAnsi" w:cstheme="minorHAnsi"/>
          <w:sz w:val="24"/>
          <w:szCs w:val="24"/>
        </w:rPr>
        <w:t xml:space="preserve">. </w:t>
      </w:r>
      <w:r w:rsidR="00F843EF">
        <w:rPr>
          <w:rFonts w:asciiTheme="minorHAnsi" w:hAnsiTheme="minorHAnsi" w:cstheme="minorHAnsi"/>
          <w:sz w:val="24"/>
          <w:szCs w:val="24"/>
        </w:rPr>
        <w:t>O</w:t>
      </w:r>
      <w:r w:rsidRPr="00F85D3F">
        <w:rPr>
          <w:rFonts w:asciiTheme="minorHAnsi" w:hAnsiTheme="minorHAnsi" w:cstheme="minorHAnsi"/>
          <w:sz w:val="24"/>
          <w:szCs w:val="24"/>
        </w:rPr>
        <w:t>rganization</w:t>
      </w:r>
      <w:r w:rsidR="00F843EF">
        <w:rPr>
          <w:rFonts w:asciiTheme="minorHAnsi" w:hAnsiTheme="minorHAnsi" w:cstheme="minorHAnsi"/>
          <w:sz w:val="24"/>
          <w:szCs w:val="24"/>
        </w:rPr>
        <w:t>s</w:t>
      </w:r>
      <w:r w:rsidRPr="00F85D3F">
        <w:rPr>
          <w:rFonts w:asciiTheme="minorHAnsi" w:hAnsiTheme="minorHAnsi" w:cstheme="minorHAnsi"/>
          <w:sz w:val="24"/>
          <w:szCs w:val="24"/>
        </w:rPr>
        <w:t xml:space="preserve"> that exhibit the criteria described below </w:t>
      </w:r>
      <w:r w:rsidR="00F843EF">
        <w:rPr>
          <w:rFonts w:asciiTheme="minorHAnsi" w:hAnsiTheme="minorHAnsi" w:cstheme="minorHAnsi"/>
          <w:sz w:val="24"/>
          <w:szCs w:val="24"/>
        </w:rPr>
        <w:t xml:space="preserve">are </w:t>
      </w:r>
      <w:r w:rsidRPr="00F85D3F">
        <w:rPr>
          <w:rFonts w:asciiTheme="minorHAnsi" w:hAnsiTheme="minorHAnsi" w:cstheme="minorHAnsi"/>
          <w:sz w:val="24"/>
          <w:szCs w:val="24"/>
        </w:rPr>
        <w:t>eligible to apply for the Prize, which is one of the most coveted, significant honors in health care.</w:t>
      </w:r>
    </w:p>
    <w:p w14:paraId="5A4991D9" w14:textId="77777777" w:rsidR="00C03106" w:rsidRPr="00F85D3F" w:rsidRDefault="00C03106" w:rsidP="00B10A6F">
      <w:pPr>
        <w:rPr>
          <w:rFonts w:cstheme="minorHAnsi"/>
          <w:sz w:val="24"/>
          <w:szCs w:val="24"/>
        </w:rPr>
      </w:pPr>
    </w:p>
    <w:p w14:paraId="536D0860" w14:textId="77777777" w:rsidR="008C2111" w:rsidRPr="00F85D3F" w:rsidRDefault="008C2111" w:rsidP="00B10A6F">
      <w:pPr>
        <w:rPr>
          <w:rFonts w:cstheme="minorHAnsi"/>
          <w:sz w:val="24"/>
          <w:szCs w:val="24"/>
        </w:rPr>
      </w:pPr>
      <w:r w:rsidRPr="00F85D3F">
        <w:rPr>
          <w:rFonts w:cstheme="minorHAnsi"/>
          <w:sz w:val="24"/>
          <w:szCs w:val="24"/>
        </w:rPr>
        <w:t>To be eligible for the Prize, applicants must demonstrate the following criteria:</w:t>
      </w:r>
    </w:p>
    <w:p w14:paraId="18E71CD9" w14:textId="77777777" w:rsidR="00D2375E" w:rsidRPr="00F85D3F" w:rsidRDefault="00D2375E" w:rsidP="00D2375E">
      <w:pPr>
        <w:rPr>
          <w:rFonts w:cstheme="minorHAnsi"/>
          <w:b/>
          <w:sz w:val="24"/>
          <w:szCs w:val="24"/>
          <w:u w:val="single"/>
        </w:rPr>
      </w:pPr>
    </w:p>
    <w:p w14:paraId="754A7FBB" w14:textId="188FEBA4" w:rsidR="008C2111" w:rsidRPr="00F85D3F" w:rsidRDefault="008C2111" w:rsidP="00B10A6F">
      <w:pPr>
        <w:rPr>
          <w:rFonts w:cstheme="minorHAnsi"/>
          <w:sz w:val="24"/>
          <w:szCs w:val="24"/>
        </w:rPr>
      </w:pPr>
      <w:r w:rsidRPr="00F85D3F">
        <w:rPr>
          <w:rFonts w:cstheme="minorHAnsi"/>
          <w:b/>
          <w:sz w:val="24"/>
          <w:szCs w:val="24"/>
          <w:u w:val="single"/>
        </w:rPr>
        <w:t>Leadership</w:t>
      </w:r>
      <w:r w:rsidRPr="00F85D3F">
        <w:rPr>
          <w:rFonts w:cstheme="minorHAnsi"/>
          <w:b/>
          <w:sz w:val="24"/>
          <w:szCs w:val="24"/>
        </w:rPr>
        <w:t>:</w:t>
      </w:r>
      <w:r w:rsidRPr="00F85D3F">
        <w:rPr>
          <w:rFonts w:cstheme="minorHAnsi"/>
          <w:sz w:val="24"/>
          <w:szCs w:val="24"/>
        </w:rPr>
        <w:t xml:space="preserve"> The organization </w:t>
      </w:r>
      <w:r w:rsidR="00E64C6A">
        <w:rPr>
          <w:rFonts w:cstheme="minorHAnsi"/>
          <w:sz w:val="24"/>
          <w:szCs w:val="24"/>
        </w:rPr>
        <w:t xml:space="preserve">collaborates with </w:t>
      </w:r>
      <w:r w:rsidRPr="00F85D3F">
        <w:rPr>
          <w:rFonts w:cstheme="minorHAnsi"/>
          <w:sz w:val="24"/>
          <w:szCs w:val="24"/>
        </w:rPr>
        <w:t xml:space="preserve">the community to </w:t>
      </w:r>
      <w:r w:rsidR="00DB2B68">
        <w:rPr>
          <w:rFonts w:cstheme="minorHAnsi"/>
          <w:sz w:val="24"/>
          <w:szCs w:val="24"/>
        </w:rPr>
        <w:t xml:space="preserve">achieve </w:t>
      </w:r>
      <w:r w:rsidRPr="00F85D3F">
        <w:rPr>
          <w:rFonts w:cstheme="minorHAnsi"/>
          <w:sz w:val="24"/>
          <w:szCs w:val="24"/>
        </w:rPr>
        <w:t xml:space="preserve">better health and well-being by </w:t>
      </w:r>
      <w:r w:rsidR="00D21595" w:rsidRPr="00F85D3F">
        <w:rPr>
          <w:rFonts w:cstheme="minorHAnsi"/>
          <w:sz w:val="24"/>
          <w:szCs w:val="24"/>
        </w:rPr>
        <w:t>en</w:t>
      </w:r>
      <w:r w:rsidRPr="00F85D3F">
        <w:rPr>
          <w:rFonts w:cstheme="minorHAnsi"/>
          <w:sz w:val="24"/>
          <w:szCs w:val="24"/>
        </w:rPr>
        <w:t xml:space="preserve">suring that regular community </w:t>
      </w:r>
      <w:r w:rsidR="005474E2">
        <w:rPr>
          <w:rFonts w:cstheme="minorHAnsi"/>
          <w:sz w:val="24"/>
          <w:szCs w:val="24"/>
        </w:rPr>
        <w:t xml:space="preserve">health </w:t>
      </w:r>
      <w:r w:rsidRPr="00F85D3F">
        <w:rPr>
          <w:rFonts w:cstheme="minorHAnsi"/>
          <w:sz w:val="24"/>
          <w:szCs w:val="24"/>
        </w:rPr>
        <w:t>needs assessments are completed, community-wide planning</w:t>
      </w:r>
      <w:r w:rsidR="00AD7084">
        <w:rPr>
          <w:rFonts w:cstheme="minorHAnsi"/>
          <w:sz w:val="24"/>
          <w:szCs w:val="24"/>
        </w:rPr>
        <w:t xml:space="preserve"> and co-design of programs and services are</w:t>
      </w:r>
      <w:r w:rsidRPr="00F85D3F">
        <w:rPr>
          <w:rFonts w:cstheme="minorHAnsi"/>
          <w:sz w:val="24"/>
          <w:szCs w:val="24"/>
        </w:rPr>
        <w:t xml:space="preserve"> conducted, and that </w:t>
      </w:r>
      <w:r w:rsidR="00AD7084">
        <w:rPr>
          <w:rFonts w:cstheme="minorHAnsi"/>
          <w:sz w:val="24"/>
          <w:szCs w:val="24"/>
        </w:rPr>
        <w:t>transparent outcome metrics are tracked</w:t>
      </w:r>
      <w:r w:rsidR="00AD148D">
        <w:rPr>
          <w:rFonts w:cstheme="minorHAnsi"/>
          <w:sz w:val="24"/>
          <w:szCs w:val="24"/>
        </w:rPr>
        <w:t xml:space="preserve"> </w:t>
      </w:r>
      <w:r w:rsidRPr="00F85D3F">
        <w:rPr>
          <w:rFonts w:cstheme="minorHAnsi"/>
          <w:sz w:val="24"/>
          <w:szCs w:val="24"/>
        </w:rPr>
        <w:t xml:space="preserve">to ensure accountability and progress. The organization demonstrates alignment between </w:t>
      </w:r>
      <w:r w:rsidR="00AD7084">
        <w:rPr>
          <w:rFonts w:cstheme="minorHAnsi"/>
          <w:sz w:val="24"/>
          <w:szCs w:val="24"/>
        </w:rPr>
        <w:t xml:space="preserve">prioritized </w:t>
      </w:r>
      <w:r w:rsidRPr="00F85D3F">
        <w:rPr>
          <w:rFonts w:cstheme="minorHAnsi"/>
          <w:sz w:val="24"/>
          <w:szCs w:val="24"/>
        </w:rPr>
        <w:t xml:space="preserve">community health needs and the initiatives it </w:t>
      </w:r>
      <w:r w:rsidR="00DB2B68">
        <w:rPr>
          <w:rFonts w:cstheme="minorHAnsi"/>
          <w:sz w:val="24"/>
          <w:szCs w:val="24"/>
        </w:rPr>
        <w:t>co-</w:t>
      </w:r>
      <w:r w:rsidRPr="00F85D3F">
        <w:rPr>
          <w:rFonts w:cstheme="minorHAnsi"/>
          <w:sz w:val="24"/>
          <w:szCs w:val="24"/>
        </w:rPr>
        <w:t>creates</w:t>
      </w:r>
      <w:r w:rsidR="00E464FF">
        <w:rPr>
          <w:rFonts w:cstheme="minorHAnsi"/>
          <w:sz w:val="24"/>
          <w:szCs w:val="24"/>
        </w:rPr>
        <w:t xml:space="preserve"> with community</w:t>
      </w:r>
      <w:r w:rsidRPr="00F85D3F">
        <w:rPr>
          <w:rFonts w:cstheme="minorHAnsi"/>
          <w:sz w:val="24"/>
          <w:szCs w:val="24"/>
        </w:rPr>
        <w:t xml:space="preserve">. </w:t>
      </w:r>
      <w:bookmarkStart w:id="0" w:name="_Hlk184023753"/>
      <w:r w:rsidRPr="00F85D3F">
        <w:rPr>
          <w:rFonts w:cstheme="minorHAnsi"/>
          <w:sz w:val="24"/>
          <w:szCs w:val="24"/>
        </w:rPr>
        <w:t xml:space="preserve">All </w:t>
      </w:r>
      <w:r w:rsidR="00AD7084">
        <w:rPr>
          <w:rFonts w:cstheme="minorHAnsi"/>
          <w:sz w:val="24"/>
          <w:szCs w:val="24"/>
        </w:rPr>
        <w:t xml:space="preserve">internal </w:t>
      </w:r>
      <w:r w:rsidRPr="00F85D3F">
        <w:rPr>
          <w:rFonts w:cstheme="minorHAnsi"/>
          <w:sz w:val="24"/>
          <w:szCs w:val="24"/>
        </w:rPr>
        <w:t xml:space="preserve">stakeholders, including the governing body, leadership and staff </w:t>
      </w:r>
      <w:r w:rsidR="00AD7084">
        <w:rPr>
          <w:rFonts w:cstheme="minorHAnsi"/>
          <w:sz w:val="24"/>
          <w:szCs w:val="24"/>
        </w:rPr>
        <w:t>demonstrate</w:t>
      </w:r>
      <w:r w:rsidR="00AD7084" w:rsidRPr="00F85D3F">
        <w:rPr>
          <w:rFonts w:cstheme="minorHAnsi"/>
          <w:sz w:val="24"/>
          <w:szCs w:val="24"/>
        </w:rPr>
        <w:t xml:space="preserve"> </w:t>
      </w:r>
      <w:r w:rsidRPr="00F85D3F">
        <w:rPr>
          <w:rFonts w:cstheme="minorHAnsi"/>
          <w:sz w:val="24"/>
          <w:szCs w:val="24"/>
        </w:rPr>
        <w:t>engage</w:t>
      </w:r>
      <w:r w:rsidR="00AD7084">
        <w:rPr>
          <w:rFonts w:cstheme="minorHAnsi"/>
          <w:sz w:val="24"/>
          <w:szCs w:val="24"/>
        </w:rPr>
        <w:t>ment</w:t>
      </w:r>
      <w:r w:rsidRPr="00F85D3F">
        <w:rPr>
          <w:rFonts w:cstheme="minorHAnsi"/>
          <w:sz w:val="24"/>
          <w:szCs w:val="24"/>
        </w:rPr>
        <w:t xml:space="preserve"> in and commit</w:t>
      </w:r>
      <w:r w:rsidR="00AD7084">
        <w:rPr>
          <w:rFonts w:cstheme="minorHAnsi"/>
          <w:sz w:val="24"/>
          <w:szCs w:val="24"/>
        </w:rPr>
        <w:t>ment</w:t>
      </w:r>
      <w:r w:rsidRPr="00F85D3F">
        <w:rPr>
          <w:rFonts w:cstheme="minorHAnsi"/>
          <w:sz w:val="24"/>
          <w:szCs w:val="24"/>
        </w:rPr>
        <w:t xml:space="preserve"> to the organization's community health strategies, partnerships and collaboratives. </w:t>
      </w:r>
    </w:p>
    <w:bookmarkEnd w:id="0"/>
    <w:p w14:paraId="5BE3A302" w14:textId="7F2F30C1" w:rsidR="00630947" w:rsidRPr="00710C7E" w:rsidRDefault="008C2111" w:rsidP="00D2375E">
      <w:pPr>
        <w:rPr>
          <w:rFonts w:cstheme="minorHAnsi"/>
          <w:color w:val="000000"/>
          <w:sz w:val="24"/>
          <w:szCs w:val="24"/>
        </w:rPr>
      </w:pPr>
      <w:r w:rsidRPr="00F85D3F">
        <w:rPr>
          <w:rFonts w:cstheme="minorHAnsi"/>
          <w:b/>
          <w:sz w:val="24"/>
          <w:szCs w:val="24"/>
          <w:u w:val="single"/>
        </w:rPr>
        <w:t>Community Partnerships</w:t>
      </w:r>
      <w:r w:rsidRPr="00F85D3F">
        <w:rPr>
          <w:rFonts w:cstheme="minorHAnsi"/>
          <w:b/>
          <w:sz w:val="24"/>
          <w:szCs w:val="24"/>
        </w:rPr>
        <w:t xml:space="preserve">: </w:t>
      </w:r>
      <w:r w:rsidRPr="00F85D3F">
        <w:rPr>
          <w:rFonts w:cstheme="minorHAnsi"/>
          <w:sz w:val="24"/>
          <w:szCs w:val="24"/>
        </w:rPr>
        <w:t xml:space="preserve">The organization </w:t>
      </w:r>
      <w:r w:rsidR="004F65D2">
        <w:rPr>
          <w:rFonts w:cstheme="minorHAnsi"/>
          <w:sz w:val="24"/>
          <w:szCs w:val="24"/>
        </w:rPr>
        <w:t xml:space="preserve">partners and/or </w:t>
      </w:r>
      <w:r w:rsidRPr="00F85D3F">
        <w:rPr>
          <w:rFonts w:cstheme="minorHAnsi"/>
          <w:sz w:val="24"/>
          <w:szCs w:val="24"/>
        </w:rPr>
        <w:t xml:space="preserve">collaborates with a broad range of community organizations to identify and address </w:t>
      </w:r>
      <w:r w:rsidR="00FF1D8B">
        <w:rPr>
          <w:rFonts w:cstheme="minorHAnsi"/>
          <w:sz w:val="24"/>
          <w:szCs w:val="24"/>
        </w:rPr>
        <w:t>societal factors influencing health</w:t>
      </w:r>
      <w:r w:rsidRPr="00F85D3F">
        <w:rPr>
          <w:rFonts w:cstheme="minorHAnsi"/>
          <w:sz w:val="24"/>
          <w:szCs w:val="24"/>
        </w:rPr>
        <w:t xml:space="preserve"> and improve access to high</w:t>
      </w:r>
      <w:r w:rsidR="005F6234">
        <w:rPr>
          <w:rFonts w:cstheme="minorHAnsi"/>
          <w:sz w:val="24"/>
          <w:szCs w:val="24"/>
        </w:rPr>
        <w:t>-</w:t>
      </w:r>
      <w:r w:rsidRPr="00F85D3F">
        <w:rPr>
          <w:rFonts w:cstheme="minorHAnsi"/>
          <w:sz w:val="24"/>
          <w:szCs w:val="24"/>
        </w:rPr>
        <w:t xml:space="preserve">quality, safe and </w:t>
      </w:r>
      <w:r w:rsidRPr="003B021C">
        <w:rPr>
          <w:rFonts w:cstheme="minorHAnsi"/>
          <w:sz w:val="24"/>
          <w:szCs w:val="24"/>
        </w:rPr>
        <w:t>equitable</w:t>
      </w:r>
      <w:r w:rsidRPr="00F85D3F">
        <w:rPr>
          <w:rFonts w:cstheme="minorHAnsi"/>
          <w:sz w:val="24"/>
          <w:szCs w:val="24"/>
        </w:rPr>
        <w:t xml:space="preserve"> health care. </w:t>
      </w:r>
      <w:r w:rsidRPr="00F85D3F">
        <w:rPr>
          <w:rFonts w:cstheme="minorHAnsi"/>
          <w:color w:val="000000"/>
          <w:sz w:val="24"/>
          <w:szCs w:val="24"/>
        </w:rPr>
        <w:t xml:space="preserve">These partnerships have a shared purpose and a passion for making the community healthier and more vital. Their </w:t>
      </w:r>
      <w:r w:rsidRPr="00F85D3F">
        <w:rPr>
          <w:rFonts w:cstheme="minorHAnsi"/>
          <w:color w:val="000000"/>
          <w:sz w:val="24"/>
          <w:szCs w:val="24"/>
        </w:rPr>
        <w:lastRenderedPageBreak/>
        <w:t>achievements demonstrate strong community engagement</w:t>
      </w:r>
      <w:r w:rsidR="00AD7084">
        <w:rPr>
          <w:rFonts w:cstheme="minorHAnsi"/>
          <w:color w:val="000000"/>
          <w:sz w:val="24"/>
          <w:szCs w:val="24"/>
        </w:rPr>
        <w:t xml:space="preserve"> and co-design</w:t>
      </w:r>
      <w:r w:rsidRPr="00F85D3F">
        <w:rPr>
          <w:rFonts w:cstheme="minorHAnsi"/>
          <w:color w:val="000000"/>
          <w:sz w:val="24"/>
          <w:szCs w:val="24"/>
        </w:rPr>
        <w:t xml:space="preserve"> in this work and the community served both embraces and participates in the initiatives of the partnerships.</w:t>
      </w:r>
    </w:p>
    <w:p w14:paraId="63BFE53F" w14:textId="00724371" w:rsidR="008C2111" w:rsidRPr="00F85D3F" w:rsidRDefault="008C2111" w:rsidP="00D2375E">
      <w:pPr>
        <w:rPr>
          <w:rFonts w:cstheme="minorHAnsi"/>
          <w:color w:val="000000"/>
          <w:sz w:val="24"/>
          <w:szCs w:val="24"/>
        </w:rPr>
      </w:pPr>
      <w:r w:rsidRPr="00F85D3F">
        <w:rPr>
          <w:rFonts w:cstheme="minorHAnsi"/>
          <w:b/>
          <w:sz w:val="24"/>
          <w:szCs w:val="24"/>
          <w:u w:val="single"/>
        </w:rPr>
        <w:t>Breadth and Depth of Initiatives</w:t>
      </w:r>
      <w:r w:rsidRPr="00F85D3F">
        <w:rPr>
          <w:rFonts w:cstheme="minorHAnsi"/>
          <w:b/>
          <w:sz w:val="24"/>
          <w:szCs w:val="24"/>
        </w:rPr>
        <w:t xml:space="preserve">: </w:t>
      </w:r>
      <w:r w:rsidR="00FF1D8B">
        <w:rPr>
          <w:rFonts w:cstheme="minorHAnsi"/>
          <w:color w:val="000000"/>
          <w:sz w:val="24"/>
          <w:szCs w:val="24"/>
        </w:rPr>
        <w:t>The organization’</w:t>
      </w:r>
      <w:r w:rsidRPr="00F85D3F">
        <w:rPr>
          <w:rFonts w:cstheme="minorHAnsi"/>
          <w:color w:val="000000"/>
          <w:sz w:val="24"/>
          <w:szCs w:val="24"/>
        </w:rPr>
        <w:t>s community health initiatives (a) exceed the definition of acute medical and health care services;</w:t>
      </w:r>
      <w:r w:rsidR="00286D69">
        <w:rPr>
          <w:rFonts w:cstheme="minorHAnsi"/>
          <w:color w:val="000000"/>
          <w:sz w:val="24"/>
          <w:szCs w:val="24"/>
        </w:rPr>
        <w:t xml:space="preserve"> (b)</w:t>
      </w:r>
      <w:r w:rsidR="0019451D">
        <w:rPr>
          <w:rFonts w:cstheme="minorHAnsi"/>
          <w:color w:val="000000"/>
          <w:sz w:val="24"/>
          <w:szCs w:val="24"/>
        </w:rPr>
        <w:t xml:space="preserve"> improve access to medical and social services for all communities</w:t>
      </w:r>
      <w:r w:rsidR="0019451D" w:rsidRPr="0019451D">
        <w:rPr>
          <w:rFonts w:cstheme="minorHAnsi"/>
          <w:color w:val="000000"/>
          <w:sz w:val="24"/>
          <w:szCs w:val="24"/>
        </w:rPr>
        <w:t>;</w:t>
      </w:r>
      <w:r w:rsidRPr="0019451D">
        <w:rPr>
          <w:rFonts w:cstheme="minorHAnsi"/>
          <w:color w:val="000000"/>
          <w:sz w:val="24"/>
          <w:szCs w:val="24"/>
        </w:rPr>
        <w:t xml:space="preserve"> (</w:t>
      </w:r>
      <w:r w:rsidR="00286D69" w:rsidRPr="0019451D">
        <w:rPr>
          <w:rFonts w:cstheme="minorHAnsi"/>
          <w:color w:val="000000"/>
          <w:sz w:val="24"/>
          <w:szCs w:val="24"/>
        </w:rPr>
        <w:t>c</w:t>
      </w:r>
      <w:r w:rsidRPr="0019451D">
        <w:rPr>
          <w:rFonts w:cstheme="minorHAnsi"/>
          <w:color w:val="000000"/>
          <w:sz w:val="24"/>
          <w:szCs w:val="24"/>
        </w:rPr>
        <w:t xml:space="preserve">) address disparities </w:t>
      </w:r>
      <w:r w:rsidR="001A2F11" w:rsidRPr="0019451D">
        <w:rPr>
          <w:rFonts w:cstheme="minorHAnsi"/>
          <w:color w:val="000000"/>
          <w:sz w:val="24"/>
          <w:szCs w:val="24"/>
        </w:rPr>
        <w:t>in health and health care outcomes</w:t>
      </w:r>
      <w:r w:rsidRPr="0019451D">
        <w:rPr>
          <w:rFonts w:cstheme="minorHAnsi"/>
          <w:color w:val="000000"/>
          <w:sz w:val="24"/>
          <w:szCs w:val="24"/>
        </w:rPr>
        <w:t>;</w:t>
      </w:r>
      <w:r w:rsidRPr="00F85D3F">
        <w:rPr>
          <w:rFonts w:cstheme="minorHAnsi"/>
          <w:color w:val="000000"/>
          <w:sz w:val="24"/>
          <w:szCs w:val="24"/>
        </w:rPr>
        <w:t xml:space="preserve"> (</w:t>
      </w:r>
      <w:r w:rsidR="00286D69">
        <w:rPr>
          <w:rFonts w:cstheme="minorHAnsi"/>
          <w:color w:val="000000"/>
          <w:sz w:val="24"/>
          <w:szCs w:val="24"/>
        </w:rPr>
        <w:t>d</w:t>
      </w:r>
      <w:r w:rsidRPr="00F85D3F">
        <w:rPr>
          <w:rFonts w:cstheme="minorHAnsi"/>
          <w:color w:val="000000"/>
          <w:sz w:val="24"/>
          <w:szCs w:val="24"/>
        </w:rPr>
        <w:t xml:space="preserve">) address </w:t>
      </w:r>
      <w:r w:rsidR="00FF1D8B">
        <w:rPr>
          <w:rFonts w:cstheme="minorHAnsi"/>
          <w:color w:val="000000"/>
          <w:sz w:val="24"/>
          <w:szCs w:val="24"/>
        </w:rPr>
        <w:t>societal factors influencing health</w:t>
      </w:r>
      <w:r w:rsidRPr="00F85D3F">
        <w:rPr>
          <w:rFonts w:cstheme="minorHAnsi"/>
          <w:color w:val="000000"/>
          <w:sz w:val="24"/>
          <w:szCs w:val="24"/>
        </w:rPr>
        <w:t>; and (</w:t>
      </w:r>
      <w:r w:rsidR="00EA17EF">
        <w:rPr>
          <w:rFonts w:cstheme="minorHAnsi"/>
          <w:color w:val="000000"/>
          <w:sz w:val="24"/>
          <w:szCs w:val="24"/>
        </w:rPr>
        <w:t>e</w:t>
      </w:r>
      <w:r w:rsidRPr="00F85D3F">
        <w:rPr>
          <w:rFonts w:cstheme="minorHAnsi"/>
          <w:color w:val="000000"/>
          <w:sz w:val="24"/>
          <w:szCs w:val="24"/>
        </w:rPr>
        <w:t xml:space="preserve">) result in improved health </w:t>
      </w:r>
      <w:r w:rsidR="00E464FF">
        <w:rPr>
          <w:rFonts w:cstheme="minorHAnsi"/>
          <w:color w:val="000000"/>
          <w:sz w:val="24"/>
          <w:szCs w:val="24"/>
        </w:rPr>
        <w:t>for the communities it serves</w:t>
      </w:r>
      <w:r w:rsidRPr="00F85D3F">
        <w:rPr>
          <w:rFonts w:cstheme="minorHAnsi"/>
          <w:color w:val="000000"/>
          <w:sz w:val="24"/>
          <w:szCs w:val="24"/>
        </w:rPr>
        <w:t xml:space="preserve">. </w:t>
      </w:r>
    </w:p>
    <w:p w14:paraId="53CA7DE6" w14:textId="77777777" w:rsidR="008C2111" w:rsidRPr="003A6899" w:rsidRDefault="008C2111" w:rsidP="00D2375E">
      <w:pPr>
        <w:rPr>
          <w:rFonts w:eastAsiaTheme="majorEastAsia" w:cstheme="minorHAnsi"/>
          <w:b/>
          <w:sz w:val="24"/>
          <w:szCs w:val="24"/>
        </w:rPr>
      </w:pPr>
    </w:p>
    <w:p w14:paraId="0CE802BF" w14:textId="0B4A073A" w:rsidR="00D2375E" w:rsidRPr="003A6899" w:rsidRDefault="00FE38F6" w:rsidP="00256A07">
      <w:pPr>
        <w:keepNext/>
        <w:keepLines/>
        <w:contextualSpacing/>
        <w:outlineLvl w:val="0"/>
        <w:rPr>
          <w:rFonts w:eastAsiaTheme="majorEastAsia" w:cstheme="minorHAnsi"/>
          <w:b/>
          <w:sz w:val="26"/>
          <w:szCs w:val="26"/>
        </w:rPr>
      </w:pPr>
      <w:r>
        <w:rPr>
          <w:rFonts w:eastAsiaTheme="majorEastAsia" w:cstheme="minorHAnsi"/>
          <w:b/>
          <w:sz w:val="26"/>
          <w:szCs w:val="26"/>
        </w:rPr>
        <w:t>Application Materials</w:t>
      </w:r>
    </w:p>
    <w:p w14:paraId="438E4E03" w14:textId="14954AF6" w:rsidR="003A6899" w:rsidRDefault="009B522D" w:rsidP="003A6899">
      <w:pPr>
        <w:rPr>
          <w:rFonts w:cstheme="minorHAnsi"/>
          <w:sz w:val="24"/>
          <w:szCs w:val="24"/>
        </w:rPr>
      </w:pPr>
      <w:r>
        <w:rPr>
          <w:rFonts w:cstheme="minorHAnsi"/>
          <w:sz w:val="24"/>
          <w:szCs w:val="24"/>
        </w:rPr>
        <w:t xml:space="preserve">To be considered for the Foster G. McGaw </w:t>
      </w:r>
      <w:r w:rsidR="00D745CF">
        <w:rPr>
          <w:rFonts w:cstheme="minorHAnsi"/>
          <w:sz w:val="24"/>
          <w:szCs w:val="24"/>
        </w:rPr>
        <w:t>Prize</w:t>
      </w:r>
      <w:r>
        <w:rPr>
          <w:rFonts w:cstheme="minorHAnsi"/>
          <w:sz w:val="24"/>
          <w:szCs w:val="24"/>
        </w:rPr>
        <w:t>:</w:t>
      </w:r>
    </w:p>
    <w:p w14:paraId="3CA10988" w14:textId="77777777" w:rsidR="003A6899" w:rsidRDefault="003A6899" w:rsidP="003A6899">
      <w:pPr>
        <w:rPr>
          <w:rFonts w:cstheme="minorHAnsi"/>
          <w:sz w:val="24"/>
          <w:szCs w:val="24"/>
        </w:rPr>
      </w:pPr>
    </w:p>
    <w:p w14:paraId="2458ECBC" w14:textId="4016900D" w:rsidR="0057558B" w:rsidRPr="005474E2" w:rsidRDefault="009B522D" w:rsidP="003A6899">
      <w:pPr>
        <w:ind w:left="360" w:hanging="360"/>
        <w:rPr>
          <w:rFonts w:cstheme="minorHAnsi"/>
          <w:sz w:val="24"/>
          <w:szCs w:val="24"/>
        </w:rPr>
      </w:pPr>
      <w:r w:rsidRPr="005474E2">
        <w:rPr>
          <w:rFonts w:cstheme="minorHAnsi"/>
          <w:b/>
          <w:sz w:val="24"/>
          <w:szCs w:val="24"/>
        </w:rPr>
        <w:t>1.</w:t>
      </w:r>
      <w:r w:rsidRPr="005474E2">
        <w:rPr>
          <w:rFonts w:cstheme="minorHAnsi"/>
          <w:b/>
          <w:sz w:val="24"/>
          <w:szCs w:val="24"/>
        </w:rPr>
        <w:tab/>
        <w:t>Complete the application cover page:</w:t>
      </w:r>
    </w:p>
    <w:p w14:paraId="6A779EA2" w14:textId="4116D793" w:rsidR="00800C43" w:rsidRPr="005474E2" w:rsidRDefault="009B522D" w:rsidP="003A6899">
      <w:pPr>
        <w:pStyle w:val="ListParagraph"/>
        <w:numPr>
          <w:ilvl w:val="0"/>
          <w:numId w:val="14"/>
        </w:numPr>
        <w:rPr>
          <w:rFonts w:cstheme="minorHAnsi"/>
          <w:b/>
          <w:sz w:val="24"/>
          <w:szCs w:val="24"/>
        </w:rPr>
      </w:pPr>
      <w:r w:rsidRPr="005474E2">
        <w:rPr>
          <w:rFonts w:cstheme="minorHAnsi"/>
          <w:sz w:val="24"/>
          <w:szCs w:val="24"/>
        </w:rPr>
        <w:t>Contact information</w:t>
      </w:r>
    </w:p>
    <w:p w14:paraId="78E1DD7B" w14:textId="0D6321C8" w:rsidR="00800C43" w:rsidRDefault="009B522D" w:rsidP="003A6899">
      <w:pPr>
        <w:pStyle w:val="ListParagraph"/>
        <w:numPr>
          <w:ilvl w:val="0"/>
          <w:numId w:val="14"/>
        </w:numPr>
        <w:rPr>
          <w:rFonts w:cstheme="minorHAnsi"/>
          <w:sz w:val="24"/>
          <w:szCs w:val="24"/>
        </w:rPr>
      </w:pPr>
      <w:r w:rsidRPr="005474E2">
        <w:rPr>
          <w:rFonts w:cstheme="minorHAnsi"/>
          <w:sz w:val="24"/>
          <w:szCs w:val="24"/>
        </w:rPr>
        <w:t>Type of organization</w:t>
      </w:r>
    </w:p>
    <w:p w14:paraId="712D7736" w14:textId="071953EC" w:rsidR="005F6234" w:rsidRPr="005474E2" w:rsidRDefault="005F6234" w:rsidP="003A6899">
      <w:pPr>
        <w:pStyle w:val="ListParagraph"/>
        <w:numPr>
          <w:ilvl w:val="0"/>
          <w:numId w:val="14"/>
        </w:numPr>
        <w:rPr>
          <w:rFonts w:cstheme="minorHAnsi"/>
          <w:sz w:val="24"/>
          <w:szCs w:val="24"/>
        </w:rPr>
      </w:pPr>
      <w:r>
        <w:rPr>
          <w:rFonts w:cstheme="minorHAnsi"/>
          <w:sz w:val="24"/>
          <w:szCs w:val="24"/>
        </w:rPr>
        <w:t xml:space="preserve">How </w:t>
      </w:r>
      <w:r w:rsidR="00D02240">
        <w:rPr>
          <w:rFonts w:cstheme="minorHAnsi"/>
          <w:sz w:val="24"/>
          <w:szCs w:val="24"/>
        </w:rPr>
        <w:t>you learned about the Foster G. McGaw Prize</w:t>
      </w:r>
    </w:p>
    <w:p w14:paraId="2F13B473" w14:textId="28B44C83" w:rsidR="002F74C0" w:rsidRDefault="0098795D" w:rsidP="47670678">
      <w:pPr>
        <w:pStyle w:val="ListParagraph"/>
        <w:numPr>
          <w:ilvl w:val="0"/>
          <w:numId w:val="14"/>
        </w:numPr>
        <w:rPr>
          <w:sz w:val="24"/>
          <w:szCs w:val="24"/>
        </w:rPr>
      </w:pPr>
      <w:r>
        <w:rPr>
          <w:sz w:val="24"/>
          <w:szCs w:val="24"/>
        </w:rPr>
        <w:t>CEO, b</w:t>
      </w:r>
      <w:r w:rsidR="00072FDB" w:rsidRPr="47670678">
        <w:rPr>
          <w:sz w:val="24"/>
          <w:szCs w:val="24"/>
        </w:rPr>
        <w:t>oard chair,</w:t>
      </w:r>
      <w:r w:rsidR="00AF5DF7">
        <w:rPr>
          <w:sz w:val="24"/>
          <w:szCs w:val="24"/>
        </w:rPr>
        <w:t xml:space="preserve"> </w:t>
      </w:r>
      <w:r w:rsidR="00630A00" w:rsidRPr="47670678">
        <w:rPr>
          <w:sz w:val="24"/>
          <w:szCs w:val="24"/>
        </w:rPr>
        <w:t>chief medical officer/chief physician executive</w:t>
      </w:r>
      <w:r w:rsidR="00AC1D16">
        <w:rPr>
          <w:sz w:val="24"/>
          <w:szCs w:val="24"/>
        </w:rPr>
        <w:t>, CFO,</w:t>
      </w:r>
      <w:r w:rsidR="00630A00" w:rsidRPr="47670678">
        <w:rPr>
          <w:sz w:val="24"/>
          <w:szCs w:val="24"/>
        </w:rPr>
        <w:t xml:space="preserve"> </w:t>
      </w:r>
      <w:r w:rsidR="00AF5DF7">
        <w:rPr>
          <w:sz w:val="24"/>
          <w:szCs w:val="24"/>
        </w:rPr>
        <w:t xml:space="preserve">and chief community health </w:t>
      </w:r>
      <w:r w:rsidR="00AC1D16">
        <w:rPr>
          <w:sz w:val="24"/>
          <w:szCs w:val="24"/>
        </w:rPr>
        <w:t xml:space="preserve">officer </w:t>
      </w:r>
      <w:r w:rsidR="00072FDB" w:rsidRPr="47670678">
        <w:rPr>
          <w:sz w:val="24"/>
          <w:szCs w:val="24"/>
        </w:rPr>
        <w:t>s</w:t>
      </w:r>
      <w:r w:rsidR="002F74C0" w:rsidRPr="47670678">
        <w:rPr>
          <w:sz w:val="24"/>
          <w:szCs w:val="24"/>
        </w:rPr>
        <w:t>ignatures</w:t>
      </w:r>
      <w:r w:rsidR="00072FDB" w:rsidRPr="47670678">
        <w:rPr>
          <w:sz w:val="24"/>
          <w:szCs w:val="24"/>
        </w:rPr>
        <w:t xml:space="preserve"> </w:t>
      </w:r>
      <w:r w:rsidR="00B01704">
        <w:rPr>
          <w:sz w:val="24"/>
          <w:szCs w:val="24"/>
        </w:rPr>
        <w:t>attesting support for and accuracy of the application</w:t>
      </w:r>
      <w:r>
        <w:rPr>
          <w:sz w:val="24"/>
          <w:szCs w:val="24"/>
        </w:rPr>
        <w:t>;</w:t>
      </w:r>
      <w:r w:rsidR="00BE7AEA">
        <w:rPr>
          <w:sz w:val="24"/>
          <w:szCs w:val="24"/>
        </w:rPr>
        <w:t xml:space="preserve"> confirmation that there are no matters that would preclude the organization f</w:t>
      </w:r>
      <w:r w:rsidR="00BE6BC6">
        <w:rPr>
          <w:sz w:val="24"/>
          <w:szCs w:val="24"/>
        </w:rPr>
        <w:t xml:space="preserve">rom being considered for the </w:t>
      </w:r>
      <w:r>
        <w:rPr>
          <w:sz w:val="24"/>
          <w:szCs w:val="24"/>
        </w:rPr>
        <w:t>P</w:t>
      </w:r>
      <w:r w:rsidR="00BE6BC6">
        <w:rPr>
          <w:sz w:val="24"/>
          <w:szCs w:val="24"/>
        </w:rPr>
        <w:t>rize</w:t>
      </w:r>
      <w:r>
        <w:rPr>
          <w:sz w:val="24"/>
          <w:szCs w:val="24"/>
        </w:rPr>
        <w:t xml:space="preserve">; </w:t>
      </w:r>
      <w:r w:rsidR="00BE7AEA">
        <w:rPr>
          <w:sz w:val="24"/>
          <w:szCs w:val="24"/>
        </w:rPr>
        <w:t xml:space="preserve">and agreeing to </w:t>
      </w:r>
      <w:r w:rsidR="00BE6BC6">
        <w:rPr>
          <w:sz w:val="24"/>
          <w:szCs w:val="24"/>
        </w:rPr>
        <w:t xml:space="preserve">AHA </w:t>
      </w:r>
      <w:r w:rsidR="00BE7AEA">
        <w:rPr>
          <w:sz w:val="24"/>
          <w:szCs w:val="24"/>
        </w:rPr>
        <w:t xml:space="preserve">use/dissemination of </w:t>
      </w:r>
      <w:r w:rsidR="00BE6BC6">
        <w:rPr>
          <w:sz w:val="24"/>
          <w:szCs w:val="24"/>
        </w:rPr>
        <w:t>information.</w:t>
      </w:r>
    </w:p>
    <w:p w14:paraId="63F2B13A" w14:textId="77777777" w:rsidR="0063028A" w:rsidRPr="005F6234" w:rsidRDefault="0063028A" w:rsidP="005F6234">
      <w:pPr>
        <w:ind w:left="360"/>
        <w:rPr>
          <w:rFonts w:cstheme="minorHAnsi"/>
          <w:sz w:val="24"/>
          <w:szCs w:val="24"/>
        </w:rPr>
      </w:pPr>
    </w:p>
    <w:p w14:paraId="2856FDC1" w14:textId="3BDBDCBC" w:rsidR="0063028A" w:rsidRPr="00ED22D2" w:rsidRDefault="0063028A" w:rsidP="0063028A">
      <w:pPr>
        <w:ind w:left="360" w:hanging="360"/>
        <w:contextualSpacing/>
        <w:rPr>
          <w:rFonts w:cstheme="minorHAnsi"/>
          <w:b/>
          <w:sz w:val="24"/>
          <w:szCs w:val="24"/>
        </w:rPr>
      </w:pPr>
      <w:r>
        <w:rPr>
          <w:rFonts w:cstheme="minorHAnsi"/>
          <w:b/>
          <w:sz w:val="24"/>
          <w:szCs w:val="24"/>
        </w:rPr>
        <w:t>2.</w:t>
      </w:r>
      <w:r>
        <w:rPr>
          <w:rFonts w:cstheme="minorHAnsi"/>
          <w:b/>
          <w:sz w:val="24"/>
          <w:szCs w:val="24"/>
        </w:rPr>
        <w:tab/>
      </w:r>
      <w:r w:rsidRPr="00ED22D2">
        <w:rPr>
          <w:rFonts w:cstheme="minorHAnsi"/>
          <w:b/>
          <w:sz w:val="24"/>
          <w:szCs w:val="24"/>
        </w:rPr>
        <w:t xml:space="preserve">Table of Contents with page numbers. </w:t>
      </w:r>
    </w:p>
    <w:p w14:paraId="69B6F804" w14:textId="2C519ACC" w:rsidR="0057558B" w:rsidRDefault="0057558B" w:rsidP="0058245B">
      <w:pPr>
        <w:contextualSpacing/>
        <w:rPr>
          <w:rFonts w:cstheme="minorHAnsi"/>
          <w:b/>
          <w:sz w:val="24"/>
          <w:szCs w:val="24"/>
        </w:rPr>
      </w:pPr>
    </w:p>
    <w:p w14:paraId="112B4D9E" w14:textId="7CAFFA4D" w:rsidR="000E72FA" w:rsidRDefault="0063028A" w:rsidP="009B522D">
      <w:pPr>
        <w:ind w:left="360" w:hanging="360"/>
        <w:contextualSpacing/>
        <w:rPr>
          <w:rFonts w:cstheme="minorHAnsi"/>
          <w:b/>
          <w:sz w:val="24"/>
          <w:szCs w:val="24"/>
        </w:rPr>
      </w:pPr>
      <w:r>
        <w:rPr>
          <w:rFonts w:cstheme="minorHAnsi"/>
          <w:b/>
          <w:sz w:val="24"/>
          <w:szCs w:val="24"/>
        </w:rPr>
        <w:t>3</w:t>
      </w:r>
      <w:r w:rsidR="008A5F40">
        <w:rPr>
          <w:rFonts w:cstheme="minorHAnsi"/>
          <w:b/>
          <w:sz w:val="24"/>
          <w:szCs w:val="24"/>
        </w:rPr>
        <w:t>.</w:t>
      </w:r>
      <w:r w:rsidR="008A5F40">
        <w:rPr>
          <w:rFonts w:cstheme="minorHAnsi"/>
          <w:b/>
          <w:sz w:val="24"/>
          <w:szCs w:val="24"/>
        </w:rPr>
        <w:tab/>
      </w:r>
      <w:r w:rsidR="00AE45F4">
        <w:rPr>
          <w:rFonts w:cstheme="minorHAnsi"/>
          <w:b/>
          <w:sz w:val="24"/>
          <w:szCs w:val="24"/>
        </w:rPr>
        <w:t>P</w:t>
      </w:r>
      <w:r w:rsidR="009B522D" w:rsidRPr="00F17FD6">
        <w:rPr>
          <w:rFonts w:cstheme="minorHAnsi"/>
          <w:b/>
          <w:sz w:val="24"/>
          <w:szCs w:val="24"/>
        </w:rPr>
        <w:t>lease provide</w:t>
      </w:r>
      <w:r w:rsidR="00800C43">
        <w:rPr>
          <w:rFonts w:cstheme="minorHAnsi"/>
          <w:b/>
          <w:sz w:val="24"/>
          <w:szCs w:val="24"/>
        </w:rPr>
        <w:t xml:space="preserve"> the following items on </w:t>
      </w:r>
      <w:r w:rsidR="002F74C0">
        <w:rPr>
          <w:rFonts w:cstheme="minorHAnsi"/>
          <w:b/>
          <w:sz w:val="24"/>
          <w:szCs w:val="24"/>
        </w:rPr>
        <w:t>individual</w:t>
      </w:r>
      <w:r w:rsidR="00800C43">
        <w:rPr>
          <w:rFonts w:cstheme="minorHAnsi"/>
          <w:b/>
          <w:sz w:val="24"/>
          <w:szCs w:val="24"/>
        </w:rPr>
        <w:t xml:space="preserve"> pages</w:t>
      </w:r>
      <w:r w:rsidR="00AE45F4">
        <w:rPr>
          <w:rFonts w:cstheme="minorHAnsi"/>
          <w:b/>
          <w:sz w:val="24"/>
          <w:szCs w:val="24"/>
        </w:rPr>
        <w:t>, using the bolded words as headings</w:t>
      </w:r>
      <w:r w:rsidR="00956C7A">
        <w:rPr>
          <w:rFonts w:cstheme="minorHAnsi"/>
          <w:b/>
          <w:sz w:val="24"/>
          <w:szCs w:val="24"/>
        </w:rPr>
        <w:t>.</w:t>
      </w:r>
      <w:r w:rsidR="005E33EE">
        <w:rPr>
          <w:rFonts w:cstheme="minorHAnsi"/>
          <w:b/>
          <w:sz w:val="24"/>
          <w:szCs w:val="24"/>
        </w:rPr>
        <w:t xml:space="preserve"> </w:t>
      </w:r>
      <w:r w:rsidR="00956C7A">
        <w:rPr>
          <w:rFonts w:cstheme="minorHAnsi"/>
          <w:b/>
          <w:sz w:val="24"/>
          <w:szCs w:val="24"/>
        </w:rPr>
        <w:t>L</w:t>
      </w:r>
      <w:r w:rsidR="000E72FA">
        <w:rPr>
          <w:rFonts w:cstheme="minorHAnsi"/>
          <w:b/>
          <w:sz w:val="24"/>
          <w:szCs w:val="24"/>
        </w:rPr>
        <w:t xml:space="preserve">inks to external content </w:t>
      </w:r>
      <w:r w:rsidR="002F74C0">
        <w:rPr>
          <w:rFonts w:cstheme="minorHAnsi"/>
          <w:b/>
          <w:sz w:val="24"/>
          <w:szCs w:val="24"/>
        </w:rPr>
        <w:t xml:space="preserve">are not </w:t>
      </w:r>
      <w:r w:rsidR="000E72FA">
        <w:rPr>
          <w:rFonts w:cstheme="minorHAnsi"/>
          <w:b/>
          <w:sz w:val="24"/>
          <w:szCs w:val="24"/>
        </w:rPr>
        <w:t>accepted</w:t>
      </w:r>
      <w:r w:rsidR="0025101F">
        <w:rPr>
          <w:rFonts w:cstheme="minorHAnsi"/>
          <w:b/>
          <w:sz w:val="24"/>
          <w:szCs w:val="24"/>
        </w:rPr>
        <w:t xml:space="preserve"> and will not be reviewed</w:t>
      </w:r>
      <w:r w:rsidR="000E72FA">
        <w:rPr>
          <w:rFonts w:cstheme="minorHAnsi"/>
          <w:b/>
          <w:sz w:val="24"/>
          <w:szCs w:val="24"/>
        </w:rPr>
        <w:t>:</w:t>
      </w:r>
    </w:p>
    <w:p w14:paraId="182C0DBD" w14:textId="69F80628" w:rsidR="008C2111" w:rsidRPr="00956C7A" w:rsidRDefault="00956C7A" w:rsidP="00956C7A">
      <w:pPr>
        <w:ind w:left="720" w:hanging="360"/>
        <w:contextualSpacing/>
        <w:rPr>
          <w:rFonts w:cstheme="minorHAnsi"/>
          <w:sz w:val="24"/>
          <w:szCs w:val="24"/>
        </w:rPr>
      </w:pPr>
      <w:r w:rsidRPr="00956C7A">
        <w:rPr>
          <w:rFonts w:cstheme="minorHAnsi"/>
          <w:sz w:val="24"/>
          <w:szCs w:val="24"/>
        </w:rPr>
        <w:t>A.</w:t>
      </w:r>
      <w:r>
        <w:rPr>
          <w:rFonts w:cstheme="minorHAnsi"/>
          <w:b/>
          <w:sz w:val="24"/>
          <w:szCs w:val="24"/>
        </w:rPr>
        <w:tab/>
      </w:r>
      <w:r w:rsidR="000E72FA">
        <w:rPr>
          <w:rFonts w:cstheme="minorHAnsi"/>
          <w:b/>
          <w:sz w:val="24"/>
          <w:szCs w:val="24"/>
        </w:rPr>
        <w:t>E</w:t>
      </w:r>
      <w:r w:rsidR="008C2111" w:rsidRPr="009B522D">
        <w:rPr>
          <w:rFonts w:cstheme="minorHAnsi"/>
          <w:b/>
          <w:sz w:val="24"/>
          <w:szCs w:val="24"/>
        </w:rPr>
        <w:t>xecutive summary</w:t>
      </w:r>
      <w:r w:rsidR="001F398B">
        <w:rPr>
          <w:rFonts w:cstheme="minorHAnsi"/>
          <w:b/>
          <w:sz w:val="24"/>
          <w:szCs w:val="24"/>
        </w:rPr>
        <w:t>:</w:t>
      </w:r>
      <w:r>
        <w:rPr>
          <w:rFonts w:cstheme="minorHAnsi"/>
          <w:sz w:val="24"/>
          <w:szCs w:val="24"/>
        </w:rPr>
        <w:t xml:space="preserve"> I</w:t>
      </w:r>
      <w:r w:rsidR="008C2111" w:rsidRPr="009B522D">
        <w:rPr>
          <w:rFonts w:cstheme="minorHAnsi"/>
          <w:sz w:val="24"/>
          <w:szCs w:val="24"/>
        </w:rPr>
        <w:t>nclud</w:t>
      </w:r>
      <w:r w:rsidR="00012E64">
        <w:rPr>
          <w:rFonts w:cstheme="minorHAnsi"/>
          <w:sz w:val="24"/>
          <w:szCs w:val="24"/>
        </w:rPr>
        <w:t>e</w:t>
      </w:r>
      <w:r w:rsidR="00AA5533">
        <w:rPr>
          <w:rFonts w:cstheme="minorHAnsi"/>
          <w:sz w:val="24"/>
          <w:szCs w:val="24"/>
        </w:rPr>
        <w:t xml:space="preserve"> a brief description of the organization’s strateg</w:t>
      </w:r>
      <w:r w:rsidR="002F74C0">
        <w:rPr>
          <w:rFonts w:cstheme="minorHAnsi"/>
          <w:sz w:val="24"/>
          <w:szCs w:val="24"/>
        </w:rPr>
        <w:t xml:space="preserve">ic approach to community health </w:t>
      </w:r>
      <w:r w:rsidR="005474E2" w:rsidRPr="009F5D7B">
        <w:rPr>
          <w:rFonts w:cstheme="minorHAnsi"/>
          <w:sz w:val="24"/>
          <w:szCs w:val="24"/>
        </w:rPr>
        <w:t>and health equity</w:t>
      </w:r>
      <w:r w:rsidR="005474E2">
        <w:rPr>
          <w:rFonts w:cstheme="minorHAnsi"/>
          <w:sz w:val="24"/>
          <w:szCs w:val="24"/>
        </w:rPr>
        <w:t xml:space="preserve"> </w:t>
      </w:r>
      <w:r w:rsidR="002F74C0">
        <w:rPr>
          <w:rFonts w:cstheme="minorHAnsi"/>
          <w:sz w:val="24"/>
          <w:szCs w:val="24"/>
        </w:rPr>
        <w:t xml:space="preserve">and </w:t>
      </w:r>
      <w:r w:rsidR="002F74C0" w:rsidRPr="005474E2">
        <w:rPr>
          <w:rFonts w:cstheme="minorHAnsi"/>
          <w:sz w:val="24"/>
          <w:szCs w:val="24"/>
        </w:rPr>
        <w:t xml:space="preserve">how it is </w:t>
      </w:r>
      <w:r w:rsidR="0025101F" w:rsidRPr="005474E2">
        <w:rPr>
          <w:rFonts w:cstheme="minorHAnsi"/>
          <w:sz w:val="24"/>
          <w:szCs w:val="24"/>
        </w:rPr>
        <w:t>integrated with</w:t>
      </w:r>
      <w:r w:rsidR="002F74C0" w:rsidRPr="005474E2">
        <w:rPr>
          <w:rFonts w:cstheme="minorHAnsi"/>
          <w:sz w:val="24"/>
          <w:szCs w:val="24"/>
        </w:rPr>
        <w:t xml:space="preserve"> the organization’s population health strategy,</w:t>
      </w:r>
      <w:r w:rsidR="002F74C0">
        <w:rPr>
          <w:rFonts w:cstheme="minorHAnsi"/>
          <w:sz w:val="24"/>
          <w:szCs w:val="24"/>
        </w:rPr>
        <w:t xml:space="preserve"> </w:t>
      </w:r>
      <w:r w:rsidR="00AA5533">
        <w:rPr>
          <w:rFonts w:cstheme="minorHAnsi"/>
          <w:sz w:val="24"/>
          <w:szCs w:val="24"/>
        </w:rPr>
        <w:t>and</w:t>
      </w:r>
      <w:r w:rsidR="008C2111" w:rsidRPr="009B522D">
        <w:rPr>
          <w:rFonts w:cstheme="minorHAnsi"/>
          <w:sz w:val="24"/>
          <w:szCs w:val="24"/>
        </w:rPr>
        <w:t xml:space="preserve"> a list of the </w:t>
      </w:r>
      <w:r w:rsidR="00AA5533">
        <w:rPr>
          <w:rFonts w:cstheme="minorHAnsi"/>
          <w:sz w:val="24"/>
          <w:szCs w:val="24"/>
        </w:rPr>
        <w:t>o</w:t>
      </w:r>
      <w:r w:rsidR="00634D51">
        <w:rPr>
          <w:rFonts w:cstheme="minorHAnsi"/>
          <w:sz w:val="24"/>
          <w:szCs w:val="24"/>
        </w:rPr>
        <w:t>r</w:t>
      </w:r>
      <w:r w:rsidR="00AA5533">
        <w:rPr>
          <w:rFonts w:cstheme="minorHAnsi"/>
          <w:sz w:val="24"/>
          <w:szCs w:val="24"/>
        </w:rPr>
        <w:t>ganization’</w:t>
      </w:r>
      <w:r w:rsidR="004226BC">
        <w:rPr>
          <w:rFonts w:cstheme="minorHAnsi"/>
          <w:sz w:val="24"/>
          <w:szCs w:val="24"/>
        </w:rPr>
        <w:t xml:space="preserve">s </w:t>
      </w:r>
      <w:r w:rsidR="00C03106" w:rsidRPr="009B522D">
        <w:rPr>
          <w:rFonts w:cstheme="minorHAnsi"/>
          <w:sz w:val="24"/>
          <w:szCs w:val="24"/>
        </w:rPr>
        <w:t xml:space="preserve">programs that are </w:t>
      </w:r>
      <w:r w:rsidR="008C2111" w:rsidRPr="009B522D">
        <w:rPr>
          <w:rFonts w:cstheme="minorHAnsi"/>
          <w:sz w:val="24"/>
          <w:szCs w:val="24"/>
        </w:rPr>
        <w:t>highlighted in the application.</w:t>
      </w:r>
      <w:r w:rsidR="00C03106" w:rsidRPr="009B522D">
        <w:rPr>
          <w:rFonts w:cstheme="minorHAnsi"/>
          <w:sz w:val="24"/>
          <w:szCs w:val="24"/>
        </w:rPr>
        <w:t xml:space="preserve"> </w:t>
      </w:r>
      <w:r w:rsidR="00C03106" w:rsidRPr="009B522D">
        <w:rPr>
          <w:rFonts w:cstheme="minorHAnsi"/>
          <w:b/>
          <w:i/>
          <w:color w:val="FF0000"/>
          <w:sz w:val="24"/>
          <w:szCs w:val="24"/>
        </w:rPr>
        <w:t xml:space="preserve">Maximum of </w:t>
      </w:r>
      <w:r w:rsidR="00715FD4">
        <w:rPr>
          <w:rFonts w:cstheme="minorHAnsi"/>
          <w:b/>
          <w:i/>
          <w:color w:val="FF0000"/>
          <w:sz w:val="24"/>
          <w:szCs w:val="24"/>
        </w:rPr>
        <w:t>1</w:t>
      </w:r>
      <w:r w:rsidR="00C03106" w:rsidRPr="009B522D">
        <w:rPr>
          <w:rFonts w:cstheme="minorHAnsi"/>
          <w:b/>
          <w:i/>
          <w:color w:val="FF0000"/>
          <w:sz w:val="24"/>
          <w:szCs w:val="24"/>
        </w:rPr>
        <w:t xml:space="preserve"> page in length, single-sided</w:t>
      </w:r>
      <w:r w:rsidR="00C03106" w:rsidRPr="00956C7A">
        <w:rPr>
          <w:rFonts w:cstheme="minorHAnsi"/>
          <w:color w:val="FF0000"/>
          <w:sz w:val="24"/>
          <w:szCs w:val="24"/>
        </w:rPr>
        <w:t>.</w:t>
      </w:r>
      <w:r w:rsidR="008C2111" w:rsidRPr="00956C7A">
        <w:rPr>
          <w:rFonts w:cstheme="minorHAnsi"/>
          <w:color w:val="FF0000"/>
          <w:sz w:val="24"/>
          <w:szCs w:val="24"/>
        </w:rPr>
        <w:t xml:space="preserve"> </w:t>
      </w:r>
    </w:p>
    <w:p w14:paraId="1DC4E356" w14:textId="0BFBDE31" w:rsidR="00E464FF" w:rsidRPr="00F85D3F" w:rsidRDefault="00C178CE" w:rsidP="000974C3">
      <w:pPr>
        <w:ind w:left="720" w:hanging="360"/>
        <w:contextualSpacing/>
        <w:rPr>
          <w:rFonts w:cstheme="minorHAnsi"/>
          <w:sz w:val="24"/>
          <w:szCs w:val="24"/>
        </w:rPr>
      </w:pPr>
      <w:r w:rsidRPr="00C178CE">
        <w:rPr>
          <w:rFonts w:cstheme="minorHAnsi"/>
          <w:sz w:val="24"/>
          <w:szCs w:val="24"/>
        </w:rPr>
        <w:t>B.</w:t>
      </w:r>
      <w:r w:rsidRPr="00C178CE">
        <w:rPr>
          <w:rFonts w:cstheme="minorHAnsi"/>
          <w:sz w:val="24"/>
          <w:szCs w:val="24"/>
        </w:rPr>
        <w:tab/>
      </w:r>
      <w:r w:rsidR="000E72FA">
        <w:rPr>
          <w:rFonts w:cstheme="minorHAnsi"/>
          <w:b/>
          <w:sz w:val="24"/>
          <w:szCs w:val="24"/>
        </w:rPr>
        <w:t>O</w:t>
      </w:r>
      <w:r w:rsidR="008C2111" w:rsidRPr="008A5F40">
        <w:rPr>
          <w:rFonts w:cstheme="minorHAnsi"/>
          <w:b/>
          <w:sz w:val="24"/>
          <w:szCs w:val="24"/>
        </w:rPr>
        <w:t>verview of the</w:t>
      </w:r>
      <w:r w:rsidR="008C2111" w:rsidRPr="00F85D3F">
        <w:rPr>
          <w:rFonts w:cstheme="minorHAnsi"/>
          <w:b/>
          <w:sz w:val="24"/>
          <w:szCs w:val="24"/>
        </w:rPr>
        <w:t xml:space="preserve"> health delivery organization</w:t>
      </w:r>
      <w:r w:rsidR="001F398B">
        <w:rPr>
          <w:rFonts w:cstheme="minorHAnsi"/>
          <w:sz w:val="24"/>
          <w:szCs w:val="24"/>
        </w:rPr>
        <w:t>:</w:t>
      </w:r>
      <w:r w:rsidR="00956C7A">
        <w:rPr>
          <w:rFonts w:cstheme="minorHAnsi"/>
          <w:sz w:val="24"/>
          <w:szCs w:val="24"/>
        </w:rPr>
        <w:t xml:space="preserve"> I</w:t>
      </w:r>
      <w:r w:rsidR="008C2111" w:rsidRPr="00F85D3F">
        <w:rPr>
          <w:rFonts w:cstheme="minorHAnsi"/>
          <w:sz w:val="24"/>
          <w:szCs w:val="24"/>
        </w:rPr>
        <w:t>nclud</w:t>
      </w:r>
      <w:r w:rsidR="00012E64">
        <w:rPr>
          <w:rFonts w:cstheme="minorHAnsi"/>
          <w:sz w:val="24"/>
          <w:szCs w:val="24"/>
        </w:rPr>
        <w:t>e</w:t>
      </w:r>
      <w:r w:rsidR="008C2111" w:rsidRPr="00F85D3F">
        <w:rPr>
          <w:rFonts w:cstheme="minorHAnsi"/>
          <w:sz w:val="24"/>
          <w:szCs w:val="24"/>
        </w:rPr>
        <w:t xml:space="preserve"> a </w:t>
      </w:r>
      <w:r w:rsidR="00256A07">
        <w:rPr>
          <w:rFonts w:cstheme="minorHAnsi"/>
          <w:sz w:val="24"/>
          <w:szCs w:val="24"/>
        </w:rPr>
        <w:t>description of the organization’</w:t>
      </w:r>
      <w:r w:rsidR="008C2111" w:rsidRPr="00F85D3F">
        <w:rPr>
          <w:rFonts w:cstheme="minorHAnsi"/>
          <w:sz w:val="24"/>
          <w:szCs w:val="24"/>
        </w:rPr>
        <w:t xml:space="preserve">s mission and history, structure, </w:t>
      </w:r>
      <w:r w:rsidR="00AA5533">
        <w:rPr>
          <w:rFonts w:cstheme="minorHAnsi"/>
          <w:sz w:val="24"/>
          <w:szCs w:val="24"/>
        </w:rPr>
        <w:t xml:space="preserve">and relevant </w:t>
      </w:r>
      <w:r w:rsidR="008C2111" w:rsidRPr="00F85D3F">
        <w:rPr>
          <w:rFonts w:cstheme="minorHAnsi"/>
          <w:sz w:val="24"/>
          <w:szCs w:val="24"/>
        </w:rPr>
        <w:t xml:space="preserve">facilities, </w:t>
      </w:r>
      <w:r w:rsidR="007A28FF">
        <w:rPr>
          <w:rFonts w:cstheme="minorHAnsi"/>
          <w:sz w:val="24"/>
          <w:szCs w:val="24"/>
        </w:rPr>
        <w:t>services</w:t>
      </w:r>
      <w:r w:rsidR="008C2111" w:rsidRPr="00F85D3F">
        <w:rPr>
          <w:rFonts w:cstheme="minorHAnsi"/>
          <w:sz w:val="24"/>
          <w:szCs w:val="24"/>
        </w:rPr>
        <w:t xml:space="preserve"> and market share. </w:t>
      </w:r>
      <w:r w:rsidR="00C03106" w:rsidRPr="00F85D3F">
        <w:rPr>
          <w:rFonts w:cstheme="minorHAnsi"/>
          <w:b/>
          <w:i/>
          <w:color w:val="FF0000"/>
          <w:sz w:val="24"/>
          <w:szCs w:val="24"/>
        </w:rPr>
        <w:t xml:space="preserve">Maximum of </w:t>
      </w:r>
      <w:r w:rsidR="00F06480">
        <w:rPr>
          <w:rFonts w:cstheme="minorHAnsi"/>
          <w:b/>
          <w:i/>
          <w:color w:val="FF0000"/>
          <w:sz w:val="24"/>
          <w:szCs w:val="24"/>
        </w:rPr>
        <w:t>one-half page in length, single-</w:t>
      </w:r>
      <w:r w:rsidR="00C03106" w:rsidRPr="00F85D3F">
        <w:rPr>
          <w:rFonts w:cstheme="minorHAnsi"/>
          <w:b/>
          <w:i/>
          <w:color w:val="FF0000"/>
          <w:sz w:val="24"/>
          <w:szCs w:val="24"/>
        </w:rPr>
        <w:t>sided.</w:t>
      </w:r>
    </w:p>
    <w:p w14:paraId="2E16CCD9" w14:textId="2D02E41F" w:rsidR="00FE7EFA" w:rsidRPr="00FE7EFA" w:rsidRDefault="00256A07" w:rsidP="00FE7EFA">
      <w:pPr>
        <w:ind w:left="720" w:hanging="360"/>
        <w:rPr>
          <w:rFonts w:cstheme="minorHAnsi"/>
          <w:sz w:val="24"/>
          <w:szCs w:val="24"/>
        </w:rPr>
      </w:pPr>
      <w:r>
        <w:t>C.</w:t>
      </w:r>
      <w:r w:rsidR="00C178CE" w:rsidRPr="00C178CE">
        <w:tab/>
      </w:r>
      <w:r w:rsidR="000E72FA">
        <w:rPr>
          <w:rFonts w:cstheme="minorHAnsi"/>
          <w:b/>
          <w:sz w:val="24"/>
          <w:szCs w:val="24"/>
        </w:rPr>
        <w:t>O</w:t>
      </w:r>
      <w:r w:rsidR="008C2111" w:rsidRPr="008A5F40">
        <w:rPr>
          <w:rFonts w:cstheme="minorHAnsi"/>
          <w:b/>
          <w:sz w:val="24"/>
          <w:szCs w:val="24"/>
        </w:rPr>
        <w:t xml:space="preserve">verview of the </w:t>
      </w:r>
      <w:r w:rsidR="008C2111" w:rsidRPr="00FE7EFA">
        <w:rPr>
          <w:rFonts w:cstheme="minorHAnsi"/>
          <w:b/>
          <w:sz w:val="24"/>
          <w:szCs w:val="24"/>
        </w:rPr>
        <w:t>community served</w:t>
      </w:r>
      <w:r w:rsidR="001F398B">
        <w:rPr>
          <w:rFonts w:cstheme="minorHAnsi"/>
          <w:b/>
          <w:sz w:val="24"/>
          <w:szCs w:val="24"/>
        </w:rPr>
        <w:t>:</w:t>
      </w:r>
      <w:r w:rsidR="008C2111" w:rsidRPr="00FE7EFA">
        <w:rPr>
          <w:rFonts w:cstheme="minorHAnsi"/>
          <w:sz w:val="24"/>
          <w:szCs w:val="24"/>
        </w:rPr>
        <w:t xml:space="preserve"> </w:t>
      </w:r>
      <w:r w:rsidR="007A28FF">
        <w:rPr>
          <w:rFonts w:cstheme="minorHAnsi"/>
          <w:sz w:val="24"/>
          <w:szCs w:val="24"/>
        </w:rPr>
        <w:t>I</w:t>
      </w:r>
      <w:r w:rsidR="00012E64">
        <w:rPr>
          <w:rFonts w:cstheme="minorHAnsi"/>
          <w:sz w:val="24"/>
          <w:szCs w:val="24"/>
        </w:rPr>
        <w:t>nclude</w:t>
      </w:r>
      <w:r w:rsidR="001F398B">
        <w:rPr>
          <w:rFonts w:cstheme="minorHAnsi"/>
          <w:sz w:val="24"/>
          <w:szCs w:val="24"/>
        </w:rPr>
        <w:t xml:space="preserve"> </w:t>
      </w:r>
      <w:r w:rsidR="008C2111" w:rsidRPr="00FE7EFA">
        <w:rPr>
          <w:rFonts w:cstheme="minorHAnsi"/>
          <w:sz w:val="24"/>
          <w:szCs w:val="24"/>
        </w:rPr>
        <w:t xml:space="preserve">population size, demographics, </w:t>
      </w:r>
      <w:r w:rsidR="00EB4EC2">
        <w:rPr>
          <w:rFonts w:cstheme="minorHAnsi"/>
          <w:sz w:val="24"/>
          <w:szCs w:val="24"/>
        </w:rPr>
        <w:t xml:space="preserve">geographic distribution (including </w:t>
      </w:r>
      <w:r w:rsidR="00AD32C9">
        <w:rPr>
          <w:rFonts w:cstheme="minorHAnsi"/>
          <w:sz w:val="24"/>
          <w:szCs w:val="24"/>
        </w:rPr>
        <w:t xml:space="preserve">populations living in rural communities), </w:t>
      </w:r>
      <w:r w:rsidR="004C28C1">
        <w:rPr>
          <w:rFonts w:cstheme="minorHAnsi"/>
          <w:sz w:val="24"/>
          <w:szCs w:val="24"/>
        </w:rPr>
        <w:t>pay</w:t>
      </w:r>
      <w:r w:rsidR="00CC7DF3">
        <w:rPr>
          <w:rFonts w:cstheme="minorHAnsi"/>
          <w:sz w:val="24"/>
          <w:szCs w:val="24"/>
        </w:rPr>
        <w:t>e</w:t>
      </w:r>
      <w:r w:rsidR="004C28C1">
        <w:rPr>
          <w:rFonts w:cstheme="minorHAnsi"/>
          <w:sz w:val="24"/>
          <w:szCs w:val="24"/>
        </w:rPr>
        <w:t xml:space="preserve">r mix, </w:t>
      </w:r>
      <w:r w:rsidR="006529E4">
        <w:rPr>
          <w:rFonts w:cstheme="minorHAnsi"/>
          <w:sz w:val="24"/>
          <w:szCs w:val="24"/>
        </w:rPr>
        <w:t xml:space="preserve">and </w:t>
      </w:r>
      <w:r w:rsidR="008C2111" w:rsidRPr="00FE7EFA">
        <w:rPr>
          <w:rFonts w:cstheme="minorHAnsi"/>
          <w:sz w:val="24"/>
          <w:szCs w:val="24"/>
        </w:rPr>
        <w:t>maj</w:t>
      </w:r>
      <w:r w:rsidR="00FF1D8B" w:rsidRPr="00FE7EFA">
        <w:rPr>
          <w:rFonts w:cstheme="minorHAnsi"/>
          <w:sz w:val="24"/>
          <w:szCs w:val="24"/>
        </w:rPr>
        <w:t>or employers</w:t>
      </w:r>
      <w:r w:rsidR="008C2111" w:rsidRPr="00FE7EFA">
        <w:rPr>
          <w:rFonts w:cstheme="minorHAnsi"/>
          <w:sz w:val="24"/>
          <w:szCs w:val="24"/>
        </w:rPr>
        <w:t xml:space="preserve">. </w:t>
      </w:r>
      <w:r w:rsidR="00FE7EFA" w:rsidRPr="00FE7EFA">
        <w:rPr>
          <w:rFonts w:cstheme="minorHAnsi"/>
          <w:b/>
          <w:i/>
          <w:color w:val="FF0000"/>
          <w:sz w:val="24"/>
          <w:szCs w:val="24"/>
        </w:rPr>
        <w:t xml:space="preserve">Maximum of </w:t>
      </w:r>
      <w:r w:rsidR="00715FD4">
        <w:rPr>
          <w:rFonts w:cstheme="minorHAnsi"/>
          <w:b/>
          <w:i/>
          <w:color w:val="FF0000"/>
          <w:sz w:val="24"/>
          <w:szCs w:val="24"/>
        </w:rPr>
        <w:t>1</w:t>
      </w:r>
      <w:r w:rsidR="00FE7EFA" w:rsidRPr="00FE7EFA">
        <w:rPr>
          <w:rFonts w:cstheme="minorHAnsi"/>
          <w:b/>
          <w:i/>
          <w:color w:val="FF0000"/>
          <w:sz w:val="24"/>
          <w:szCs w:val="24"/>
        </w:rPr>
        <w:t xml:space="preserve"> page in length, single-sided</w:t>
      </w:r>
      <w:r w:rsidR="00FE7EFA" w:rsidRPr="00FE7EFA">
        <w:rPr>
          <w:rFonts w:cstheme="minorHAnsi"/>
          <w:b/>
          <w:color w:val="FF0000"/>
          <w:sz w:val="24"/>
          <w:szCs w:val="24"/>
        </w:rPr>
        <w:t xml:space="preserve">. </w:t>
      </w:r>
    </w:p>
    <w:p w14:paraId="39A5C604" w14:textId="4E5A0BC7" w:rsidR="008849AD" w:rsidRPr="00C178CE" w:rsidRDefault="00BD3D00" w:rsidP="008849AD">
      <w:pPr>
        <w:ind w:left="720" w:hanging="360"/>
        <w:contextualSpacing/>
        <w:rPr>
          <w:rFonts w:cstheme="minorHAnsi"/>
          <w:sz w:val="24"/>
          <w:szCs w:val="24"/>
        </w:rPr>
      </w:pPr>
      <w:r w:rsidRPr="005474E2">
        <w:rPr>
          <w:rFonts w:cstheme="minorHAnsi"/>
          <w:sz w:val="24"/>
          <w:szCs w:val="24"/>
        </w:rPr>
        <w:t>D.</w:t>
      </w:r>
      <w:r w:rsidRPr="005474E2">
        <w:rPr>
          <w:rFonts w:cstheme="minorHAnsi"/>
          <w:sz w:val="24"/>
          <w:szCs w:val="24"/>
        </w:rPr>
        <w:tab/>
      </w:r>
      <w:r w:rsidR="008849AD">
        <w:rPr>
          <w:rFonts w:cstheme="minorHAnsi"/>
          <w:b/>
          <w:sz w:val="24"/>
          <w:szCs w:val="24"/>
        </w:rPr>
        <w:t>O</w:t>
      </w:r>
      <w:r w:rsidR="008849AD" w:rsidRPr="00F85D3F">
        <w:rPr>
          <w:rFonts w:cstheme="minorHAnsi"/>
          <w:b/>
          <w:sz w:val="24"/>
          <w:szCs w:val="24"/>
        </w:rPr>
        <w:t>rganization</w:t>
      </w:r>
      <w:r w:rsidR="008849AD">
        <w:rPr>
          <w:rFonts w:cstheme="minorHAnsi"/>
          <w:b/>
          <w:sz w:val="24"/>
          <w:szCs w:val="24"/>
        </w:rPr>
        <w:t>al</w:t>
      </w:r>
      <w:r w:rsidR="008849AD" w:rsidRPr="00F85D3F">
        <w:rPr>
          <w:rFonts w:cstheme="minorHAnsi"/>
          <w:b/>
          <w:sz w:val="24"/>
          <w:szCs w:val="24"/>
        </w:rPr>
        <w:t xml:space="preserve"> commitment</w:t>
      </w:r>
      <w:r w:rsidR="008849AD" w:rsidRPr="00F85D3F">
        <w:rPr>
          <w:rFonts w:cstheme="minorHAnsi"/>
          <w:sz w:val="24"/>
          <w:szCs w:val="24"/>
        </w:rPr>
        <w:t xml:space="preserve"> to and passion for developing innovative partnerships and collaboratives that improve the health and well-being of the community, using the following </w:t>
      </w:r>
      <w:r w:rsidR="008849AD" w:rsidRPr="001242CD">
        <w:rPr>
          <w:rFonts w:cstheme="minorHAnsi"/>
          <w:sz w:val="24"/>
          <w:szCs w:val="24"/>
        </w:rPr>
        <w:t>subheads</w:t>
      </w:r>
      <w:r w:rsidR="008849AD" w:rsidRPr="00F85D3F">
        <w:rPr>
          <w:rFonts w:cstheme="minorHAnsi"/>
          <w:sz w:val="24"/>
          <w:szCs w:val="24"/>
        </w:rPr>
        <w:t xml:space="preserve"> </w:t>
      </w:r>
      <w:r w:rsidR="008849AD" w:rsidRPr="000F4045">
        <w:rPr>
          <w:rFonts w:cstheme="minorHAnsi"/>
          <w:b/>
          <w:i/>
          <w:color w:val="FF0000"/>
          <w:sz w:val="24"/>
          <w:szCs w:val="24"/>
        </w:rPr>
        <w:t>(</w:t>
      </w:r>
      <w:r w:rsidR="008849AD" w:rsidRPr="00F85D3F">
        <w:rPr>
          <w:rFonts w:cstheme="minorHAnsi"/>
          <w:b/>
          <w:i/>
          <w:color w:val="FF0000"/>
          <w:sz w:val="24"/>
          <w:szCs w:val="24"/>
        </w:rPr>
        <w:t>maximum of 3 pages in length, single-sided)</w:t>
      </w:r>
      <w:r w:rsidR="008849AD" w:rsidRPr="00F85D3F">
        <w:rPr>
          <w:rFonts w:cstheme="minorHAnsi"/>
          <w:sz w:val="24"/>
          <w:szCs w:val="24"/>
        </w:rPr>
        <w:t>:</w:t>
      </w:r>
    </w:p>
    <w:p w14:paraId="27AA6065" w14:textId="10325B37" w:rsidR="008849AD" w:rsidRPr="00F85D3F" w:rsidRDefault="008849AD" w:rsidP="008849AD">
      <w:pPr>
        <w:numPr>
          <w:ilvl w:val="0"/>
          <w:numId w:val="18"/>
        </w:numPr>
        <w:contextualSpacing/>
        <w:rPr>
          <w:rFonts w:cstheme="minorHAnsi"/>
          <w:sz w:val="24"/>
          <w:szCs w:val="24"/>
        </w:rPr>
      </w:pPr>
      <w:r w:rsidRPr="00BD4017">
        <w:rPr>
          <w:rFonts w:cstheme="minorHAnsi"/>
          <w:b/>
          <w:sz w:val="24"/>
          <w:szCs w:val="24"/>
          <w:u w:val="single"/>
        </w:rPr>
        <w:t>Overview</w:t>
      </w:r>
      <w:r w:rsidRPr="00F85D3F">
        <w:rPr>
          <w:rFonts w:cstheme="minorHAnsi"/>
          <w:sz w:val="24"/>
          <w:szCs w:val="24"/>
        </w:rPr>
        <w:t xml:space="preserve">: Describe </w:t>
      </w:r>
      <w:r>
        <w:rPr>
          <w:rFonts w:cstheme="minorHAnsi"/>
          <w:sz w:val="24"/>
          <w:szCs w:val="24"/>
        </w:rPr>
        <w:t>(a) the basis for your organization’</w:t>
      </w:r>
      <w:r w:rsidRPr="00F85D3F">
        <w:rPr>
          <w:rFonts w:cstheme="minorHAnsi"/>
          <w:sz w:val="24"/>
          <w:szCs w:val="24"/>
        </w:rPr>
        <w:t>s commitment to community health and developing innovative partnerships and collaboratives that improve the health and well-being of your community</w:t>
      </w:r>
      <w:r>
        <w:rPr>
          <w:rFonts w:cstheme="minorHAnsi"/>
          <w:sz w:val="24"/>
          <w:szCs w:val="24"/>
        </w:rPr>
        <w:t xml:space="preserve">; (b) </w:t>
      </w:r>
      <w:r w:rsidRPr="00F85D3F">
        <w:rPr>
          <w:rFonts w:cstheme="minorHAnsi"/>
          <w:sz w:val="24"/>
          <w:szCs w:val="24"/>
        </w:rPr>
        <w:t xml:space="preserve">how community health needs are reflected in your organization’s </w:t>
      </w:r>
      <w:r>
        <w:rPr>
          <w:rFonts w:cstheme="minorHAnsi"/>
          <w:sz w:val="24"/>
          <w:szCs w:val="24"/>
        </w:rPr>
        <w:t xml:space="preserve">overall </w:t>
      </w:r>
      <w:r w:rsidRPr="00F85D3F">
        <w:rPr>
          <w:rFonts w:cstheme="minorHAnsi"/>
          <w:sz w:val="24"/>
          <w:szCs w:val="24"/>
        </w:rPr>
        <w:t>strategic plan</w:t>
      </w:r>
      <w:r w:rsidR="005C136B">
        <w:rPr>
          <w:rFonts w:cstheme="minorHAnsi"/>
          <w:sz w:val="24"/>
          <w:szCs w:val="24"/>
        </w:rPr>
        <w:t xml:space="preserve"> and </w:t>
      </w:r>
      <w:r>
        <w:rPr>
          <w:rFonts w:cstheme="minorHAnsi"/>
          <w:sz w:val="24"/>
          <w:szCs w:val="24"/>
        </w:rPr>
        <w:t>population health strategy</w:t>
      </w:r>
      <w:r w:rsidRPr="00F85D3F">
        <w:rPr>
          <w:rFonts w:cstheme="minorHAnsi"/>
          <w:sz w:val="24"/>
          <w:szCs w:val="24"/>
        </w:rPr>
        <w:t xml:space="preserve">, as well as how your </w:t>
      </w:r>
      <w:r>
        <w:rPr>
          <w:rFonts w:cstheme="minorHAnsi"/>
          <w:sz w:val="24"/>
          <w:szCs w:val="24"/>
        </w:rPr>
        <w:t xml:space="preserve">board and executive leadership </w:t>
      </w:r>
      <w:r w:rsidRPr="00F06480">
        <w:rPr>
          <w:rFonts w:cstheme="minorHAnsi"/>
          <w:sz w:val="24"/>
          <w:szCs w:val="24"/>
        </w:rPr>
        <w:t xml:space="preserve">(including medical staff </w:t>
      </w:r>
      <w:r w:rsidRPr="00F06480">
        <w:rPr>
          <w:rFonts w:cstheme="minorHAnsi"/>
          <w:sz w:val="24"/>
          <w:szCs w:val="24"/>
        </w:rPr>
        <w:lastRenderedPageBreak/>
        <w:t>leadership</w:t>
      </w:r>
      <w:r>
        <w:rPr>
          <w:rFonts w:cstheme="minorHAnsi"/>
          <w:sz w:val="24"/>
          <w:szCs w:val="24"/>
        </w:rPr>
        <w:t>) are accountable for community health, and (c) how the organization’s community investment and/or development programming improves health outcomes.</w:t>
      </w:r>
    </w:p>
    <w:p w14:paraId="4E40CD78" w14:textId="1EF7D331" w:rsidR="008849AD" w:rsidRPr="00F85D3F" w:rsidRDefault="008849AD" w:rsidP="008849AD">
      <w:pPr>
        <w:numPr>
          <w:ilvl w:val="0"/>
          <w:numId w:val="18"/>
        </w:numPr>
        <w:contextualSpacing/>
        <w:rPr>
          <w:rFonts w:cstheme="minorHAnsi"/>
          <w:sz w:val="24"/>
          <w:szCs w:val="24"/>
        </w:rPr>
      </w:pPr>
      <w:r w:rsidRPr="3651C474">
        <w:rPr>
          <w:b/>
          <w:bCs/>
          <w:sz w:val="24"/>
          <w:szCs w:val="24"/>
          <w:u w:val="single"/>
        </w:rPr>
        <w:t>Leadership</w:t>
      </w:r>
      <w:r w:rsidRPr="3651C474">
        <w:rPr>
          <w:sz w:val="24"/>
          <w:szCs w:val="24"/>
        </w:rPr>
        <w:t xml:space="preserve">: Describe </w:t>
      </w:r>
      <w:r>
        <w:rPr>
          <w:sz w:val="24"/>
          <w:szCs w:val="24"/>
        </w:rPr>
        <w:t>(</w:t>
      </w:r>
      <w:r w:rsidR="0054048B">
        <w:rPr>
          <w:sz w:val="24"/>
          <w:szCs w:val="24"/>
        </w:rPr>
        <w:t>a</w:t>
      </w:r>
      <w:r>
        <w:rPr>
          <w:sz w:val="24"/>
          <w:szCs w:val="24"/>
        </w:rPr>
        <w:t xml:space="preserve">) </w:t>
      </w:r>
      <w:r w:rsidRPr="3651C474">
        <w:rPr>
          <w:sz w:val="24"/>
          <w:szCs w:val="24"/>
        </w:rPr>
        <w:t xml:space="preserve">how the organization </w:t>
      </w:r>
      <w:r>
        <w:rPr>
          <w:sz w:val="24"/>
          <w:szCs w:val="24"/>
        </w:rPr>
        <w:t xml:space="preserve">partners with the </w:t>
      </w:r>
      <w:r w:rsidRPr="3651C474">
        <w:rPr>
          <w:sz w:val="24"/>
          <w:szCs w:val="24"/>
        </w:rPr>
        <w:t xml:space="preserve">community to </w:t>
      </w:r>
      <w:r>
        <w:rPr>
          <w:sz w:val="24"/>
          <w:szCs w:val="24"/>
        </w:rPr>
        <w:t xml:space="preserve">achieve </w:t>
      </w:r>
      <w:r w:rsidRPr="3651C474">
        <w:rPr>
          <w:sz w:val="24"/>
          <w:szCs w:val="24"/>
        </w:rPr>
        <w:t xml:space="preserve">better health and well-being by </w:t>
      </w:r>
      <w:r>
        <w:rPr>
          <w:sz w:val="24"/>
          <w:szCs w:val="24"/>
        </w:rPr>
        <w:t>en</w:t>
      </w:r>
      <w:r w:rsidRPr="3651C474">
        <w:rPr>
          <w:sz w:val="24"/>
          <w:szCs w:val="24"/>
        </w:rPr>
        <w:t xml:space="preserve">suring regular community needs assessments are completed, community-wide planning is conducted, and that </w:t>
      </w:r>
      <w:r>
        <w:rPr>
          <w:sz w:val="24"/>
          <w:szCs w:val="24"/>
        </w:rPr>
        <w:t>metrics are</w:t>
      </w:r>
      <w:r w:rsidRPr="3651C474">
        <w:rPr>
          <w:sz w:val="24"/>
          <w:szCs w:val="24"/>
        </w:rPr>
        <w:t xml:space="preserve"> established to ensure accountability and to monitor and evaluate progress</w:t>
      </w:r>
      <w:r>
        <w:rPr>
          <w:sz w:val="24"/>
          <w:szCs w:val="24"/>
        </w:rPr>
        <w:t xml:space="preserve"> and outcomes</w:t>
      </w:r>
      <w:r w:rsidRPr="3651C474">
        <w:rPr>
          <w:sz w:val="24"/>
          <w:szCs w:val="24"/>
        </w:rPr>
        <w:t>; (</w:t>
      </w:r>
      <w:r w:rsidR="0054048B">
        <w:rPr>
          <w:sz w:val="24"/>
          <w:szCs w:val="24"/>
        </w:rPr>
        <w:t>b</w:t>
      </w:r>
      <w:r w:rsidRPr="3651C474">
        <w:rPr>
          <w:sz w:val="24"/>
          <w:szCs w:val="24"/>
        </w:rPr>
        <w:t xml:space="preserve">) how the organization demonstrates alignment between the community’s health needs and the initiatives </w:t>
      </w:r>
      <w:r>
        <w:rPr>
          <w:sz w:val="24"/>
          <w:szCs w:val="24"/>
        </w:rPr>
        <w:t>it co-creates with community members</w:t>
      </w:r>
      <w:r w:rsidRPr="3651C474">
        <w:rPr>
          <w:sz w:val="24"/>
          <w:szCs w:val="24"/>
        </w:rPr>
        <w:t>; and (c) how all levels of the organization, including governance, leadership and staff, are engaged in and committed to the organization’s community health strategies, partnerships and collaboratives.</w:t>
      </w:r>
    </w:p>
    <w:p w14:paraId="27175913" w14:textId="77777777" w:rsidR="008849AD" w:rsidRPr="00F85D3F" w:rsidRDefault="008849AD" w:rsidP="008849AD">
      <w:pPr>
        <w:numPr>
          <w:ilvl w:val="0"/>
          <w:numId w:val="18"/>
        </w:numPr>
        <w:contextualSpacing/>
        <w:rPr>
          <w:rFonts w:cstheme="minorHAnsi"/>
          <w:sz w:val="24"/>
          <w:szCs w:val="24"/>
        </w:rPr>
      </w:pPr>
      <w:r w:rsidRPr="00BD4017">
        <w:rPr>
          <w:rFonts w:cstheme="minorHAnsi"/>
          <w:b/>
          <w:sz w:val="24"/>
          <w:szCs w:val="24"/>
          <w:u w:val="single"/>
        </w:rPr>
        <w:t xml:space="preserve">Community </w:t>
      </w:r>
      <w:r>
        <w:rPr>
          <w:rFonts w:cstheme="minorHAnsi"/>
          <w:b/>
          <w:sz w:val="24"/>
          <w:szCs w:val="24"/>
          <w:u w:val="single"/>
        </w:rPr>
        <w:t>Collaborations/</w:t>
      </w:r>
      <w:r w:rsidRPr="00BD4017">
        <w:rPr>
          <w:rFonts w:cstheme="minorHAnsi"/>
          <w:b/>
          <w:sz w:val="24"/>
          <w:szCs w:val="24"/>
          <w:u w:val="single"/>
        </w:rPr>
        <w:t>Partnerships</w:t>
      </w:r>
      <w:r w:rsidRPr="00F85D3F">
        <w:rPr>
          <w:rFonts w:cstheme="minorHAnsi"/>
          <w:sz w:val="24"/>
          <w:szCs w:val="24"/>
        </w:rPr>
        <w:t>: Describe (a) how the organization collaborates</w:t>
      </w:r>
      <w:r>
        <w:rPr>
          <w:rFonts w:cstheme="minorHAnsi"/>
          <w:sz w:val="24"/>
          <w:szCs w:val="24"/>
        </w:rPr>
        <w:t xml:space="preserve"> and/or partners</w:t>
      </w:r>
      <w:r w:rsidRPr="00F85D3F">
        <w:rPr>
          <w:rFonts w:cstheme="minorHAnsi"/>
          <w:sz w:val="24"/>
          <w:szCs w:val="24"/>
        </w:rPr>
        <w:t xml:space="preserve"> with a broad </w:t>
      </w:r>
      <w:r>
        <w:rPr>
          <w:rFonts w:cstheme="minorHAnsi"/>
          <w:sz w:val="24"/>
          <w:szCs w:val="24"/>
        </w:rPr>
        <w:t xml:space="preserve">range of community </w:t>
      </w:r>
      <w:r w:rsidRPr="00F06480">
        <w:rPr>
          <w:rFonts w:cstheme="minorHAnsi"/>
          <w:sz w:val="24"/>
          <w:szCs w:val="24"/>
        </w:rPr>
        <w:t>members and</w:t>
      </w:r>
      <w:r>
        <w:rPr>
          <w:rFonts w:cstheme="minorHAnsi"/>
          <w:sz w:val="24"/>
          <w:szCs w:val="24"/>
        </w:rPr>
        <w:t xml:space="preserve"> organizations</w:t>
      </w:r>
      <w:r w:rsidRPr="00F85D3F">
        <w:rPr>
          <w:rFonts w:cstheme="minorHAnsi"/>
          <w:sz w:val="24"/>
          <w:szCs w:val="24"/>
        </w:rPr>
        <w:t xml:space="preserve"> to identify and address </w:t>
      </w:r>
      <w:r>
        <w:rPr>
          <w:rFonts w:cstheme="minorHAnsi"/>
          <w:color w:val="000000"/>
          <w:sz w:val="24"/>
          <w:szCs w:val="24"/>
        </w:rPr>
        <w:t>societal factors influencing health</w:t>
      </w:r>
      <w:r w:rsidRPr="00F85D3F">
        <w:rPr>
          <w:rFonts w:cstheme="minorHAnsi"/>
          <w:sz w:val="24"/>
          <w:szCs w:val="24"/>
        </w:rPr>
        <w:t xml:space="preserve"> and improve access to high</w:t>
      </w:r>
      <w:r>
        <w:rPr>
          <w:rFonts w:cstheme="minorHAnsi"/>
          <w:sz w:val="24"/>
          <w:szCs w:val="24"/>
        </w:rPr>
        <w:t>-</w:t>
      </w:r>
      <w:r w:rsidRPr="00F85D3F">
        <w:rPr>
          <w:rFonts w:cstheme="minorHAnsi"/>
          <w:sz w:val="24"/>
          <w:szCs w:val="24"/>
        </w:rPr>
        <w:t xml:space="preserve">quality, safe and </w:t>
      </w:r>
      <w:r w:rsidRPr="0054048B">
        <w:rPr>
          <w:rFonts w:cstheme="minorHAnsi"/>
          <w:sz w:val="24"/>
          <w:szCs w:val="24"/>
        </w:rPr>
        <w:t>equitable</w:t>
      </w:r>
      <w:r w:rsidRPr="00F85D3F">
        <w:rPr>
          <w:rFonts w:cstheme="minorHAnsi"/>
          <w:sz w:val="24"/>
          <w:szCs w:val="24"/>
        </w:rPr>
        <w:t xml:space="preserve"> health care; (b) </w:t>
      </w:r>
      <w:r>
        <w:rPr>
          <w:rFonts w:cstheme="minorHAnsi"/>
          <w:sz w:val="24"/>
          <w:szCs w:val="24"/>
        </w:rPr>
        <w:t xml:space="preserve">how </w:t>
      </w:r>
      <w:r w:rsidRPr="00F85D3F">
        <w:rPr>
          <w:rFonts w:cstheme="minorHAnsi"/>
          <w:sz w:val="24"/>
          <w:szCs w:val="24"/>
        </w:rPr>
        <w:t>these partners</w:t>
      </w:r>
      <w:r>
        <w:rPr>
          <w:rFonts w:cstheme="minorHAnsi"/>
          <w:sz w:val="24"/>
          <w:szCs w:val="24"/>
        </w:rPr>
        <w:t xml:space="preserve">hips </w:t>
      </w:r>
      <w:r w:rsidRPr="00F85D3F">
        <w:rPr>
          <w:rFonts w:cstheme="minorHAnsi"/>
          <w:sz w:val="24"/>
          <w:szCs w:val="24"/>
        </w:rPr>
        <w:t xml:space="preserve">have </w:t>
      </w:r>
      <w:r>
        <w:rPr>
          <w:rFonts w:cstheme="minorHAnsi"/>
          <w:sz w:val="24"/>
          <w:szCs w:val="24"/>
        </w:rPr>
        <w:t>developed a</w:t>
      </w:r>
      <w:r w:rsidRPr="00F85D3F">
        <w:rPr>
          <w:rFonts w:cstheme="minorHAnsi"/>
          <w:sz w:val="24"/>
          <w:szCs w:val="24"/>
        </w:rPr>
        <w:t xml:space="preserve"> shared purpose</w:t>
      </w:r>
      <w:r>
        <w:rPr>
          <w:rFonts w:cstheme="minorHAnsi"/>
          <w:sz w:val="24"/>
          <w:szCs w:val="24"/>
        </w:rPr>
        <w:t>, goals, and governance structure</w:t>
      </w:r>
      <w:r w:rsidRPr="00F85D3F">
        <w:rPr>
          <w:rFonts w:cstheme="minorHAnsi"/>
          <w:sz w:val="24"/>
          <w:szCs w:val="24"/>
        </w:rPr>
        <w:t xml:space="preserve">; and (c) how achievements demonstrate strong community engagement in the work and that the community </w:t>
      </w:r>
      <w:r>
        <w:rPr>
          <w:rFonts w:cstheme="minorHAnsi"/>
          <w:sz w:val="24"/>
          <w:szCs w:val="24"/>
        </w:rPr>
        <w:t>leads and/or co-designs</w:t>
      </w:r>
      <w:r w:rsidRPr="00F85D3F">
        <w:rPr>
          <w:rFonts w:cstheme="minorHAnsi"/>
          <w:sz w:val="24"/>
          <w:szCs w:val="24"/>
        </w:rPr>
        <w:t xml:space="preserve"> and participates in the initiatives of the partnerships. </w:t>
      </w:r>
    </w:p>
    <w:p w14:paraId="45C0F7A2" w14:textId="0A1EC34C" w:rsidR="008849AD" w:rsidRPr="00C6265E" w:rsidRDefault="008849AD" w:rsidP="008849AD">
      <w:pPr>
        <w:numPr>
          <w:ilvl w:val="0"/>
          <w:numId w:val="18"/>
        </w:numPr>
        <w:contextualSpacing/>
        <w:rPr>
          <w:sz w:val="24"/>
          <w:szCs w:val="24"/>
        </w:rPr>
      </w:pPr>
      <w:r w:rsidRPr="45F9BD0B">
        <w:rPr>
          <w:b/>
          <w:bCs/>
          <w:sz w:val="24"/>
          <w:szCs w:val="24"/>
          <w:u w:val="single"/>
        </w:rPr>
        <w:t>Breadth and Depth of Initiatives</w:t>
      </w:r>
      <w:r w:rsidRPr="45F9BD0B">
        <w:rPr>
          <w:sz w:val="24"/>
          <w:szCs w:val="24"/>
        </w:rPr>
        <w:t xml:space="preserve">: Describe how the organization’s community health initiatives </w:t>
      </w:r>
      <w:r w:rsidR="0086468F" w:rsidRPr="00F85D3F">
        <w:rPr>
          <w:rFonts w:cstheme="minorHAnsi"/>
          <w:color w:val="000000"/>
          <w:sz w:val="24"/>
          <w:szCs w:val="24"/>
        </w:rPr>
        <w:t>(a) exceed the definition of acute medical and health care services;</w:t>
      </w:r>
      <w:r w:rsidR="0086468F">
        <w:rPr>
          <w:rFonts w:cstheme="minorHAnsi"/>
          <w:color w:val="000000"/>
          <w:sz w:val="24"/>
          <w:szCs w:val="24"/>
        </w:rPr>
        <w:t xml:space="preserve"> (b) improve access to medical and social services for all communities</w:t>
      </w:r>
      <w:r w:rsidR="0086468F" w:rsidRPr="0019451D">
        <w:rPr>
          <w:rFonts w:cstheme="minorHAnsi"/>
          <w:color w:val="000000"/>
          <w:sz w:val="24"/>
          <w:szCs w:val="24"/>
        </w:rPr>
        <w:t>; (c) address disparities in health and health care outcomes;</w:t>
      </w:r>
      <w:r w:rsidR="0086468F" w:rsidRPr="00F85D3F">
        <w:rPr>
          <w:rFonts w:cstheme="minorHAnsi"/>
          <w:color w:val="000000"/>
          <w:sz w:val="24"/>
          <w:szCs w:val="24"/>
        </w:rPr>
        <w:t xml:space="preserve"> (</w:t>
      </w:r>
      <w:r w:rsidR="0086468F">
        <w:rPr>
          <w:rFonts w:cstheme="minorHAnsi"/>
          <w:color w:val="000000"/>
          <w:sz w:val="24"/>
          <w:szCs w:val="24"/>
        </w:rPr>
        <w:t>d</w:t>
      </w:r>
      <w:r w:rsidR="0086468F" w:rsidRPr="00F85D3F">
        <w:rPr>
          <w:rFonts w:cstheme="minorHAnsi"/>
          <w:color w:val="000000"/>
          <w:sz w:val="24"/>
          <w:szCs w:val="24"/>
        </w:rPr>
        <w:t xml:space="preserve">) address </w:t>
      </w:r>
      <w:r w:rsidR="0086468F">
        <w:rPr>
          <w:rFonts w:cstheme="minorHAnsi"/>
          <w:color w:val="000000"/>
          <w:sz w:val="24"/>
          <w:szCs w:val="24"/>
        </w:rPr>
        <w:t>societal factors influencing health</w:t>
      </w:r>
      <w:r w:rsidR="0086468F" w:rsidRPr="00F85D3F">
        <w:rPr>
          <w:rFonts w:cstheme="minorHAnsi"/>
          <w:color w:val="000000"/>
          <w:sz w:val="24"/>
          <w:szCs w:val="24"/>
        </w:rPr>
        <w:t>; (</w:t>
      </w:r>
      <w:r w:rsidR="0086468F">
        <w:rPr>
          <w:rFonts w:cstheme="minorHAnsi"/>
          <w:color w:val="000000"/>
          <w:sz w:val="24"/>
          <w:szCs w:val="24"/>
        </w:rPr>
        <w:t>e</w:t>
      </w:r>
      <w:r w:rsidR="0086468F" w:rsidRPr="00F85D3F">
        <w:rPr>
          <w:rFonts w:cstheme="minorHAnsi"/>
          <w:color w:val="000000"/>
          <w:sz w:val="24"/>
          <w:szCs w:val="24"/>
        </w:rPr>
        <w:t xml:space="preserve">) </w:t>
      </w:r>
      <w:r w:rsidRPr="00C6265E">
        <w:rPr>
          <w:sz w:val="24"/>
          <w:szCs w:val="24"/>
        </w:rPr>
        <w:t xml:space="preserve">invest in </w:t>
      </w:r>
      <w:r>
        <w:rPr>
          <w:sz w:val="24"/>
          <w:szCs w:val="24"/>
        </w:rPr>
        <w:t>community development programming</w:t>
      </w:r>
      <w:r w:rsidRPr="00C6265E">
        <w:rPr>
          <w:sz w:val="24"/>
          <w:szCs w:val="24"/>
        </w:rPr>
        <w:t xml:space="preserve">; and (f) have resulted in sustainable </w:t>
      </w:r>
      <w:r>
        <w:rPr>
          <w:sz w:val="24"/>
          <w:szCs w:val="24"/>
        </w:rPr>
        <w:t>improvements</w:t>
      </w:r>
      <w:r w:rsidRPr="00C6265E">
        <w:rPr>
          <w:sz w:val="24"/>
          <w:szCs w:val="24"/>
        </w:rPr>
        <w:t>.</w:t>
      </w:r>
    </w:p>
    <w:p w14:paraId="16E8D181" w14:textId="77777777" w:rsidR="008849AD" w:rsidRPr="000974C3" w:rsidRDefault="008849AD" w:rsidP="008849AD">
      <w:pPr>
        <w:pStyle w:val="ListParagraph"/>
        <w:numPr>
          <w:ilvl w:val="0"/>
          <w:numId w:val="18"/>
        </w:numPr>
        <w:rPr>
          <w:bCs/>
          <w:sz w:val="24"/>
          <w:szCs w:val="24"/>
        </w:rPr>
      </w:pPr>
      <w:r w:rsidRPr="45F9BD0B">
        <w:rPr>
          <w:b/>
          <w:bCs/>
          <w:sz w:val="24"/>
          <w:szCs w:val="24"/>
          <w:u w:val="single"/>
        </w:rPr>
        <w:t>Demonstrated Results in Improved Health Outcomes:</w:t>
      </w:r>
      <w:r w:rsidRPr="45F9BD0B">
        <w:rPr>
          <w:sz w:val="24"/>
          <w:szCs w:val="24"/>
        </w:rPr>
        <w:t xml:space="preserve"> </w:t>
      </w:r>
      <w:r>
        <w:rPr>
          <w:sz w:val="24"/>
          <w:szCs w:val="24"/>
        </w:rPr>
        <w:t xml:space="preserve">Describe how </w:t>
      </w:r>
      <w:r>
        <w:rPr>
          <w:color w:val="000000" w:themeColor="text1"/>
          <w:sz w:val="24"/>
          <w:szCs w:val="24"/>
        </w:rPr>
        <w:t>t</w:t>
      </w:r>
      <w:r w:rsidRPr="45F9BD0B">
        <w:rPr>
          <w:color w:val="000000" w:themeColor="text1"/>
          <w:sz w:val="24"/>
          <w:szCs w:val="24"/>
        </w:rPr>
        <w:t>he organization’s community health initiatives demonstrate measurable</w:t>
      </w:r>
      <w:r>
        <w:rPr>
          <w:color w:val="000000" w:themeColor="text1"/>
          <w:sz w:val="24"/>
          <w:szCs w:val="24"/>
        </w:rPr>
        <w:t>,</w:t>
      </w:r>
      <w:r w:rsidRPr="45F9BD0B">
        <w:rPr>
          <w:color w:val="000000" w:themeColor="text1"/>
          <w:sz w:val="24"/>
          <w:szCs w:val="24"/>
        </w:rPr>
        <w:t xml:space="preserve"> sustainable results in improved health outcomes across time and for the program (that is, significance of the health outcomes and longevity and magnitude of the impact) and demonstrate a clear linkage to the community health needs assessment</w:t>
      </w:r>
      <w:r>
        <w:rPr>
          <w:color w:val="000000" w:themeColor="text1"/>
          <w:sz w:val="24"/>
          <w:szCs w:val="24"/>
        </w:rPr>
        <w:t xml:space="preserve"> and the organization’s overall strategic plan</w:t>
      </w:r>
      <w:r w:rsidRPr="45F9BD0B">
        <w:rPr>
          <w:color w:val="000000" w:themeColor="text1"/>
          <w:sz w:val="24"/>
          <w:szCs w:val="24"/>
        </w:rPr>
        <w:t>.</w:t>
      </w:r>
      <w:r>
        <w:rPr>
          <w:color w:val="000000" w:themeColor="text1"/>
          <w:sz w:val="24"/>
          <w:szCs w:val="24"/>
        </w:rPr>
        <w:t xml:space="preserve"> Include information about key metrics tracked internally and shared externally, including any that have been published or shared more widely with the field to advance the work of community health more broadly.</w:t>
      </w:r>
    </w:p>
    <w:p w14:paraId="4B205740" w14:textId="326B2937" w:rsidR="002F74C0" w:rsidRPr="005474E2" w:rsidRDefault="00EB2E80" w:rsidP="00C178CE">
      <w:pPr>
        <w:ind w:left="720" w:hanging="360"/>
        <w:rPr>
          <w:rFonts w:cstheme="minorHAnsi"/>
          <w:sz w:val="24"/>
          <w:szCs w:val="24"/>
        </w:rPr>
      </w:pPr>
      <w:r>
        <w:rPr>
          <w:rFonts w:cstheme="minorHAnsi"/>
          <w:sz w:val="24"/>
          <w:szCs w:val="24"/>
        </w:rPr>
        <w:t>E.</w:t>
      </w:r>
      <w:r>
        <w:rPr>
          <w:rFonts w:cstheme="minorHAnsi"/>
          <w:sz w:val="24"/>
          <w:szCs w:val="24"/>
        </w:rPr>
        <w:tab/>
      </w:r>
      <w:r w:rsidR="000E72FA" w:rsidRPr="005474E2">
        <w:rPr>
          <w:rFonts w:cstheme="minorHAnsi"/>
          <w:sz w:val="24"/>
          <w:szCs w:val="24"/>
        </w:rPr>
        <w:t>S</w:t>
      </w:r>
      <w:r w:rsidR="00BD3D00" w:rsidRPr="005474E2">
        <w:rPr>
          <w:rFonts w:cstheme="minorHAnsi"/>
          <w:sz w:val="24"/>
          <w:szCs w:val="24"/>
        </w:rPr>
        <w:t xml:space="preserve">ummary </w:t>
      </w:r>
      <w:r w:rsidR="008C2111" w:rsidRPr="005474E2">
        <w:rPr>
          <w:rFonts w:cstheme="minorHAnsi"/>
          <w:sz w:val="24"/>
          <w:szCs w:val="24"/>
        </w:rPr>
        <w:t xml:space="preserve">of </w:t>
      </w:r>
      <w:r w:rsidR="00F17FD6" w:rsidRPr="005474E2">
        <w:rPr>
          <w:rFonts w:cstheme="minorHAnsi"/>
          <w:sz w:val="24"/>
          <w:szCs w:val="24"/>
        </w:rPr>
        <w:t xml:space="preserve">key findings from </w:t>
      </w:r>
      <w:r w:rsidR="00265654">
        <w:rPr>
          <w:rFonts w:cstheme="minorHAnsi"/>
          <w:sz w:val="24"/>
          <w:szCs w:val="24"/>
        </w:rPr>
        <w:t xml:space="preserve">the </w:t>
      </w:r>
      <w:r w:rsidR="001F398B" w:rsidRPr="005474E2">
        <w:rPr>
          <w:rFonts w:cstheme="minorHAnsi"/>
          <w:sz w:val="24"/>
          <w:szCs w:val="24"/>
        </w:rPr>
        <w:t xml:space="preserve">organization’s </w:t>
      </w:r>
      <w:r w:rsidR="008C2111" w:rsidRPr="005474E2">
        <w:rPr>
          <w:rFonts w:cstheme="minorHAnsi"/>
          <w:sz w:val="24"/>
          <w:szCs w:val="24"/>
        </w:rPr>
        <w:t xml:space="preserve">most recent </w:t>
      </w:r>
      <w:r w:rsidR="008C2111" w:rsidRPr="005474E2">
        <w:rPr>
          <w:rFonts w:cstheme="minorHAnsi"/>
          <w:b/>
          <w:sz w:val="24"/>
          <w:szCs w:val="24"/>
        </w:rPr>
        <w:t>community health needs assessment</w:t>
      </w:r>
      <w:r w:rsidR="008C2111" w:rsidRPr="005474E2">
        <w:rPr>
          <w:rFonts w:cstheme="minorHAnsi"/>
          <w:sz w:val="24"/>
          <w:szCs w:val="24"/>
        </w:rPr>
        <w:t>.</w:t>
      </w:r>
      <w:r w:rsidR="002F74C0" w:rsidRPr="005474E2">
        <w:rPr>
          <w:rFonts w:cstheme="minorHAnsi"/>
          <w:sz w:val="24"/>
          <w:szCs w:val="24"/>
        </w:rPr>
        <w:t xml:space="preserve"> Please describe</w:t>
      </w:r>
      <w:r w:rsidR="00F879C3" w:rsidRPr="005474E2">
        <w:rPr>
          <w:rFonts w:cstheme="minorHAnsi"/>
          <w:sz w:val="24"/>
          <w:szCs w:val="24"/>
        </w:rPr>
        <w:t xml:space="preserve"> </w:t>
      </w:r>
      <w:r w:rsidR="00F879C3" w:rsidRPr="005474E2">
        <w:rPr>
          <w:rFonts w:cstheme="minorHAnsi"/>
          <w:b/>
          <w:i/>
          <w:color w:val="FF0000"/>
          <w:sz w:val="24"/>
          <w:szCs w:val="24"/>
        </w:rPr>
        <w:t>(maximum of 3 pag</w:t>
      </w:r>
      <w:r w:rsidR="00F06480">
        <w:rPr>
          <w:rFonts w:cstheme="minorHAnsi"/>
          <w:b/>
          <w:i/>
          <w:color w:val="FF0000"/>
          <w:sz w:val="24"/>
          <w:szCs w:val="24"/>
        </w:rPr>
        <w:t>es in length, single-</w:t>
      </w:r>
      <w:r w:rsidR="00F879C3" w:rsidRPr="005474E2">
        <w:rPr>
          <w:rFonts w:cstheme="minorHAnsi"/>
          <w:b/>
          <w:i/>
          <w:color w:val="FF0000"/>
          <w:sz w:val="24"/>
          <w:szCs w:val="24"/>
        </w:rPr>
        <w:t>sided)</w:t>
      </w:r>
      <w:r w:rsidR="00EF03C2" w:rsidRPr="00D829E3">
        <w:rPr>
          <w:rFonts w:cstheme="minorHAnsi"/>
          <w:b/>
          <w:i/>
          <w:sz w:val="24"/>
          <w:szCs w:val="24"/>
        </w:rPr>
        <w:t>:</w:t>
      </w:r>
    </w:p>
    <w:p w14:paraId="6FA4AFE6" w14:textId="0C90CF84" w:rsidR="002F74C0" w:rsidRDefault="007A35CB" w:rsidP="002F74C0">
      <w:pPr>
        <w:pStyle w:val="CommentText"/>
        <w:numPr>
          <w:ilvl w:val="0"/>
          <w:numId w:val="17"/>
        </w:numPr>
        <w:ind w:left="1080"/>
        <w:rPr>
          <w:sz w:val="24"/>
          <w:szCs w:val="24"/>
        </w:rPr>
      </w:pPr>
      <w:r>
        <w:rPr>
          <w:sz w:val="24"/>
          <w:szCs w:val="24"/>
        </w:rPr>
        <w:t>How</w:t>
      </w:r>
      <w:r w:rsidR="002F74C0" w:rsidRPr="005474E2">
        <w:rPr>
          <w:sz w:val="24"/>
          <w:szCs w:val="24"/>
        </w:rPr>
        <w:t xml:space="preserve"> community</w:t>
      </w:r>
      <w:r>
        <w:rPr>
          <w:sz w:val="24"/>
          <w:szCs w:val="24"/>
        </w:rPr>
        <w:t xml:space="preserve"> members and organizations are </w:t>
      </w:r>
      <w:r w:rsidR="002F74C0" w:rsidRPr="005474E2">
        <w:rPr>
          <w:sz w:val="24"/>
          <w:szCs w:val="24"/>
        </w:rPr>
        <w:t>engag</w:t>
      </w:r>
      <w:r>
        <w:rPr>
          <w:sz w:val="24"/>
          <w:szCs w:val="24"/>
        </w:rPr>
        <w:t>ed</w:t>
      </w:r>
      <w:r w:rsidR="002F74C0" w:rsidRPr="005474E2">
        <w:rPr>
          <w:sz w:val="24"/>
          <w:szCs w:val="24"/>
        </w:rPr>
        <w:t>/participat</w:t>
      </w:r>
      <w:r>
        <w:rPr>
          <w:sz w:val="24"/>
          <w:szCs w:val="24"/>
        </w:rPr>
        <w:t>e</w:t>
      </w:r>
      <w:r w:rsidR="002F74C0" w:rsidRPr="005474E2">
        <w:rPr>
          <w:sz w:val="24"/>
          <w:szCs w:val="24"/>
        </w:rPr>
        <w:t xml:space="preserve"> in the assessment and prioritization of needs</w:t>
      </w:r>
      <w:r w:rsidR="00C12EF4">
        <w:rPr>
          <w:sz w:val="24"/>
          <w:szCs w:val="24"/>
        </w:rPr>
        <w:t xml:space="preserve"> and</w:t>
      </w:r>
      <w:r w:rsidR="00451E3D">
        <w:rPr>
          <w:sz w:val="24"/>
          <w:szCs w:val="24"/>
        </w:rPr>
        <w:t xml:space="preserve"> the development of improvement plans</w:t>
      </w:r>
      <w:r w:rsidR="00E93BCB">
        <w:rPr>
          <w:sz w:val="24"/>
          <w:szCs w:val="24"/>
        </w:rPr>
        <w:t>.</w:t>
      </w:r>
    </w:p>
    <w:p w14:paraId="4C2F3BF5" w14:textId="73B1F1A9" w:rsidR="003E1967" w:rsidRPr="005474E2" w:rsidRDefault="0048203A" w:rsidP="002F74C0">
      <w:pPr>
        <w:pStyle w:val="CommentText"/>
        <w:numPr>
          <w:ilvl w:val="0"/>
          <w:numId w:val="17"/>
        </w:numPr>
        <w:ind w:left="1080"/>
        <w:rPr>
          <w:sz w:val="24"/>
          <w:szCs w:val="24"/>
        </w:rPr>
      </w:pPr>
      <w:r>
        <w:rPr>
          <w:sz w:val="24"/>
          <w:szCs w:val="24"/>
        </w:rPr>
        <w:t>H</w:t>
      </w:r>
      <w:r w:rsidR="003E1967">
        <w:rPr>
          <w:sz w:val="24"/>
          <w:szCs w:val="24"/>
        </w:rPr>
        <w:t>ow your leadership</w:t>
      </w:r>
      <w:r w:rsidR="00B522B2">
        <w:rPr>
          <w:sz w:val="24"/>
          <w:szCs w:val="24"/>
        </w:rPr>
        <w:t xml:space="preserve"> team and board participate in the community health assessment process</w:t>
      </w:r>
      <w:r w:rsidR="00E93BCB">
        <w:rPr>
          <w:sz w:val="24"/>
          <w:szCs w:val="24"/>
        </w:rPr>
        <w:t>.</w:t>
      </w:r>
    </w:p>
    <w:p w14:paraId="1BFCED3D" w14:textId="5C84F4D8" w:rsidR="002F74C0" w:rsidRPr="005474E2" w:rsidRDefault="006529E4" w:rsidP="002F74C0">
      <w:pPr>
        <w:pStyle w:val="CommentText"/>
        <w:numPr>
          <w:ilvl w:val="0"/>
          <w:numId w:val="17"/>
        </w:numPr>
        <w:ind w:left="1080"/>
        <w:rPr>
          <w:sz w:val="24"/>
          <w:szCs w:val="24"/>
        </w:rPr>
      </w:pPr>
      <w:r>
        <w:rPr>
          <w:sz w:val="24"/>
          <w:szCs w:val="24"/>
        </w:rPr>
        <w:t>The community’s most significant social health challenges as prioritized by a community health needs assessment</w:t>
      </w:r>
      <w:r w:rsidR="00E93BCB">
        <w:rPr>
          <w:sz w:val="24"/>
          <w:szCs w:val="24"/>
        </w:rPr>
        <w:t>.</w:t>
      </w:r>
    </w:p>
    <w:p w14:paraId="5125F92D" w14:textId="02600196" w:rsidR="002F74C0" w:rsidRPr="005474E2" w:rsidRDefault="00D83E0C" w:rsidP="002F74C0">
      <w:pPr>
        <w:pStyle w:val="CommentText"/>
        <w:numPr>
          <w:ilvl w:val="0"/>
          <w:numId w:val="17"/>
        </w:numPr>
        <w:ind w:left="1080"/>
        <w:rPr>
          <w:sz w:val="24"/>
          <w:szCs w:val="24"/>
        </w:rPr>
      </w:pPr>
      <w:r>
        <w:rPr>
          <w:sz w:val="24"/>
          <w:szCs w:val="24"/>
        </w:rPr>
        <w:t>T</w:t>
      </w:r>
      <w:r w:rsidR="002F74C0" w:rsidRPr="005474E2">
        <w:rPr>
          <w:sz w:val="24"/>
          <w:szCs w:val="24"/>
        </w:rPr>
        <w:t>he improvement planning process for prioritized needs</w:t>
      </w:r>
      <w:r w:rsidR="00E93BCB">
        <w:rPr>
          <w:sz w:val="24"/>
          <w:szCs w:val="24"/>
        </w:rPr>
        <w:t>.</w:t>
      </w:r>
    </w:p>
    <w:p w14:paraId="183883DF" w14:textId="6CB410FF" w:rsidR="002F74C0" w:rsidRPr="005474E2" w:rsidRDefault="00D83E0C" w:rsidP="002F74C0">
      <w:pPr>
        <w:pStyle w:val="ListParagraph"/>
        <w:numPr>
          <w:ilvl w:val="0"/>
          <w:numId w:val="17"/>
        </w:numPr>
        <w:ind w:left="1080"/>
        <w:rPr>
          <w:rFonts w:cstheme="minorHAnsi"/>
          <w:sz w:val="24"/>
          <w:szCs w:val="24"/>
        </w:rPr>
      </w:pPr>
      <w:r>
        <w:rPr>
          <w:sz w:val="24"/>
          <w:szCs w:val="24"/>
        </w:rPr>
        <w:lastRenderedPageBreak/>
        <w:t>H</w:t>
      </w:r>
      <w:r w:rsidR="002F74C0" w:rsidRPr="005474E2">
        <w:rPr>
          <w:sz w:val="24"/>
          <w:szCs w:val="24"/>
        </w:rPr>
        <w:t>ow the community assessment goals and metrics are tracked and reported to internal and external stakeholders</w:t>
      </w:r>
    </w:p>
    <w:p w14:paraId="7E61A36D" w14:textId="19FFC119" w:rsidR="000974C3" w:rsidRPr="000974C3" w:rsidRDefault="000974C3" w:rsidP="000974C3">
      <w:pPr>
        <w:rPr>
          <w:bCs/>
          <w:sz w:val="24"/>
          <w:szCs w:val="24"/>
        </w:rPr>
      </w:pPr>
    </w:p>
    <w:p w14:paraId="498AB512" w14:textId="1126D681" w:rsidR="008C2111" w:rsidRPr="00C178CE" w:rsidRDefault="0063028A" w:rsidP="45F9BD0B">
      <w:pPr>
        <w:ind w:left="360" w:hanging="360"/>
        <w:rPr>
          <w:b/>
          <w:bCs/>
          <w:sz w:val="24"/>
          <w:szCs w:val="24"/>
        </w:rPr>
      </w:pPr>
      <w:r>
        <w:rPr>
          <w:b/>
          <w:bCs/>
        </w:rPr>
        <w:t>4</w:t>
      </w:r>
      <w:r w:rsidR="505205FC" w:rsidRPr="45F9BD0B">
        <w:rPr>
          <w:b/>
          <w:bCs/>
        </w:rPr>
        <w:t>.</w:t>
      </w:r>
      <w:r w:rsidR="00C178CE">
        <w:tab/>
      </w:r>
      <w:r w:rsidR="00B27D8F" w:rsidRPr="00B27D8F">
        <w:rPr>
          <w:b/>
          <w:sz w:val="24"/>
        </w:rPr>
        <w:t>Please provide</w:t>
      </w:r>
      <w:r w:rsidR="00B27D8F" w:rsidRPr="00B27D8F">
        <w:rPr>
          <w:sz w:val="24"/>
        </w:rPr>
        <w:t xml:space="preserve"> </w:t>
      </w:r>
      <w:r w:rsidR="00B27D8F">
        <w:rPr>
          <w:b/>
          <w:bCs/>
          <w:sz w:val="24"/>
          <w:szCs w:val="24"/>
        </w:rPr>
        <w:t>a</w:t>
      </w:r>
      <w:r w:rsidR="5043CCE2" w:rsidRPr="45F9BD0B">
        <w:rPr>
          <w:b/>
          <w:bCs/>
          <w:sz w:val="24"/>
          <w:szCs w:val="24"/>
        </w:rPr>
        <w:t xml:space="preserve"> description of </w:t>
      </w:r>
      <w:r w:rsidR="00B53286">
        <w:rPr>
          <w:b/>
          <w:bCs/>
          <w:sz w:val="24"/>
          <w:szCs w:val="24"/>
        </w:rPr>
        <w:t>5</w:t>
      </w:r>
      <w:r w:rsidR="5043CCE2" w:rsidRPr="45F9BD0B">
        <w:rPr>
          <w:b/>
          <w:bCs/>
          <w:sz w:val="24"/>
          <w:szCs w:val="24"/>
        </w:rPr>
        <w:t xml:space="preserve"> </w:t>
      </w:r>
      <w:r w:rsidR="6E1B7D91" w:rsidRPr="45F9BD0B">
        <w:rPr>
          <w:b/>
          <w:bCs/>
          <w:sz w:val="24"/>
          <w:szCs w:val="24"/>
        </w:rPr>
        <w:t>dis</w:t>
      </w:r>
      <w:r w:rsidR="045A7841" w:rsidRPr="45F9BD0B">
        <w:rPr>
          <w:b/>
          <w:bCs/>
          <w:sz w:val="24"/>
          <w:szCs w:val="24"/>
        </w:rPr>
        <w:t>tinct</w:t>
      </w:r>
      <w:r w:rsidR="009118AD">
        <w:rPr>
          <w:b/>
          <w:bCs/>
          <w:sz w:val="24"/>
          <w:szCs w:val="24"/>
        </w:rPr>
        <w:t>,</w:t>
      </w:r>
      <w:r w:rsidR="045A7841" w:rsidRPr="45F9BD0B">
        <w:rPr>
          <w:b/>
          <w:bCs/>
          <w:sz w:val="24"/>
          <w:szCs w:val="24"/>
        </w:rPr>
        <w:t xml:space="preserve"> </w:t>
      </w:r>
      <w:r w:rsidR="5043CCE2" w:rsidRPr="45F9BD0B">
        <w:rPr>
          <w:b/>
          <w:bCs/>
          <w:sz w:val="24"/>
          <w:szCs w:val="24"/>
        </w:rPr>
        <w:t>innovative community health initiatives</w:t>
      </w:r>
      <w:r w:rsidR="5043CCE2" w:rsidRPr="45F9BD0B">
        <w:rPr>
          <w:sz w:val="24"/>
          <w:szCs w:val="24"/>
        </w:rPr>
        <w:t xml:space="preserve"> that best exemplify how the organization has developed </w:t>
      </w:r>
      <w:r w:rsidR="008D5DFF" w:rsidRPr="00F06480">
        <w:rPr>
          <w:sz w:val="24"/>
          <w:szCs w:val="24"/>
        </w:rPr>
        <w:t>sustainable</w:t>
      </w:r>
      <w:r w:rsidR="5043CCE2" w:rsidRPr="45F9BD0B">
        <w:rPr>
          <w:sz w:val="24"/>
          <w:szCs w:val="24"/>
        </w:rPr>
        <w:t xml:space="preserve"> community partnerships and collaboratives to improve the health and well-being of its community. All of the initiatives must have been operational for </w:t>
      </w:r>
      <w:r w:rsidR="21D0FF6E" w:rsidRPr="45F9BD0B">
        <w:rPr>
          <w:sz w:val="24"/>
          <w:szCs w:val="24"/>
        </w:rPr>
        <w:t>a minim</w:t>
      </w:r>
      <w:r w:rsidR="001C1359">
        <w:rPr>
          <w:sz w:val="24"/>
          <w:szCs w:val="24"/>
        </w:rPr>
        <w:t>um</w:t>
      </w:r>
      <w:r w:rsidR="21D0FF6E" w:rsidRPr="45F9BD0B">
        <w:rPr>
          <w:sz w:val="24"/>
          <w:szCs w:val="24"/>
        </w:rPr>
        <w:t xml:space="preserve"> of</w:t>
      </w:r>
      <w:r w:rsidR="5043CCE2" w:rsidRPr="45F9BD0B">
        <w:rPr>
          <w:sz w:val="24"/>
          <w:szCs w:val="24"/>
        </w:rPr>
        <w:t xml:space="preserve"> </w:t>
      </w:r>
      <w:r w:rsidR="000F4045">
        <w:rPr>
          <w:sz w:val="24"/>
          <w:szCs w:val="24"/>
        </w:rPr>
        <w:t>3</w:t>
      </w:r>
      <w:r w:rsidR="5043CCE2" w:rsidRPr="45F9BD0B">
        <w:rPr>
          <w:sz w:val="24"/>
          <w:szCs w:val="24"/>
        </w:rPr>
        <w:t xml:space="preserve"> years and </w:t>
      </w:r>
      <w:r w:rsidR="000F4045">
        <w:rPr>
          <w:sz w:val="24"/>
          <w:szCs w:val="24"/>
        </w:rPr>
        <w:t>3</w:t>
      </w:r>
      <w:r w:rsidR="7F81C1E2" w:rsidRPr="45F9BD0B">
        <w:rPr>
          <w:sz w:val="24"/>
          <w:szCs w:val="24"/>
        </w:rPr>
        <w:t xml:space="preserve"> initiatives</w:t>
      </w:r>
      <w:r w:rsidR="5043CCE2" w:rsidRPr="45F9BD0B">
        <w:rPr>
          <w:sz w:val="24"/>
          <w:szCs w:val="24"/>
        </w:rPr>
        <w:t xml:space="preserve"> must have been operational for at least </w:t>
      </w:r>
      <w:r w:rsidR="000F4045">
        <w:rPr>
          <w:sz w:val="24"/>
          <w:szCs w:val="24"/>
        </w:rPr>
        <w:t>5</w:t>
      </w:r>
      <w:r w:rsidR="5043CCE2" w:rsidRPr="45F9BD0B">
        <w:rPr>
          <w:sz w:val="24"/>
          <w:szCs w:val="24"/>
        </w:rPr>
        <w:t xml:space="preserve"> years. </w:t>
      </w:r>
      <w:r w:rsidR="5043CCE2" w:rsidRPr="45F9BD0B">
        <w:rPr>
          <w:b/>
          <w:bCs/>
          <w:sz w:val="24"/>
          <w:szCs w:val="24"/>
        </w:rPr>
        <w:t>For each initiative</w:t>
      </w:r>
      <w:r w:rsidR="31382C6E" w:rsidRPr="45F9BD0B">
        <w:rPr>
          <w:b/>
          <w:bCs/>
          <w:sz w:val="24"/>
          <w:szCs w:val="24"/>
        </w:rPr>
        <w:t xml:space="preserve">, please </w:t>
      </w:r>
      <w:r w:rsidR="5043CCE2" w:rsidRPr="45F9BD0B">
        <w:rPr>
          <w:b/>
          <w:bCs/>
          <w:sz w:val="24"/>
          <w:szCs w:val="24"/>
        </w:rPr>
        <w:t>provide the following</w:t>
      </w:r>
      <w:r w:rsidR="664BB8FA" w:rsidRPr="45F9BD0B">
        <w:rPr>
          <w:b/>
          <w:bCs/>
          <w:sz w:val="24"/>
          <w:szCs w:val="24"/>
        </w:rPr>
        <w:t xml:space="preserve">, </w:t>
      </w:r>
      <w:r w:rsidR="00634D51">
        <w:rPr>
          <w:b/>
          <w:bCs/>
          <w:sz w:val="24"/>
          <w:szCs w:val="24"/>
        </w:rPr>
        <w:t>using the</w:t>
      </w:r>
      <w:r w:rsidR="67E65BB2" w:rsidRPr="45F9BD0B">
        <w:rPr>
          <w:b/>
          <w:bCs/>
          <w:sz w:val="24"/>
          <w:szCs w:val="24"/>
        </w:rPr>
        <w:t xml:space="preserve"> subheadings</w:t>
      </w:r>
      <w:r w:rsidR="664BB8FA" w:rsidRPr="45F9BD0B">
        <w:rPr>
          <w:b/>
          <w:bCs/>
          <w:sz w:val="24"/>
          <w:szCs w:val="24"/>
        </w:rPr>
        <w:t xml:space="preserve"> </w:t>
      </w:r>
      <w:r w:rsidR="00634D51">
        <w:rPr>
          <w:b/>
          <w:bCs/>
          <w:sz w:val="24"/>
          <w:szCs w:val="24"/>
        </w:rPr>
        <w:t xml:space="preserve">below (e.g., A. Overview, B. Impact, etc.) </w:t>
      </w:r>
      <w:r w:rsidR="664BB8FA" w:rsidRPr="45F9BD0B">
        <w:rPr>
          <w:b/>
          <w:bCs/>
          <w:i/>
          <w:iCs/>
          <w:color w:val="FF0000"/>
          <w:sz w:val="24"/>
          <w:szCs w:val="24"/>
        </w:rPr>
        <w:t>(maximum of</w:t>
      </w:r>
      <w:r w:rsidR="00B53286">
        <w:rPr>
          <w:b/>
          <w:bCs/>
          <w:i/>
          <w:iCs/>
          <w:color w:val="FF0000"/>
          <w:sz w:val="24"/>
          <w:szCs w:val="24"/>
        </w:rPr>
        <w:t xml:space="preserve"> </w:t>
      </w:r>
      <w:r w:rsidR="000F4045">
        <w:rPr>
          <w:b/>
          <w:bCs/>
          <w:i/>
          <w:iCs/>
          <w:color w:val="FF0000"/>
          <w:sz w:val="24"/>
          <w:szCs w:val="24"/>
        </w:rPr>
        <w:t>1</w:t>
      </w:r>
      <w:r w:rsidR="00B53286">
        <w:rPr>
          <w:b/>
          <w:bCs/>
          <w:i/>
          <w:iCs/>
          <w:color w:val="FF0000"/>
          <w:sz w:val="24"/>
          <w:szCs w:val="24"/>
        </w:rPr>
        <w:t xml:space="preserve"> page in length</w:t>
      </w:r>
      <w:r w:rsidR="00F06480">
        <w:rPr>
          <w:b/>
          <w:bCs/>
          <w:i/>
          <w:iCs/>
          <w:color w:val="FF0000"/>
          <w:sz w:val="24"/>
          <w:szCs w:val="24"/>
        </w:rPr>
        <w:t>, single-</w:t>
      </w:r>
      <w:r w:rsidR="664BB8FA" w:rsidRPr="45F9BD0B">
        <w:rPr>
          <w:b/>
          <w:bCs/>
          <w:i/>
          <w:iCs/>
          <w:color w:val="FF0000"/>
          <w:sz w:val="24"/>
          <w:szCs w:val="24"/>
        </w:rPr>
        <w:t>sided, for each initiative described</w:t>
      </w:r>
      <w:r w:rsidR="67E65BB2" w:rsidRPr="45F9BD0B">
        <w:rPr>
          <w:b/>
          <w:bCs/>
          <w:i/>
          <w:iCs/>
          <w:color w:val="FF0000"/>
          <w:sz w:val="24"/>
          <w:szCs w:val="24"/>
        </w:rPr>
        <w:t>)</w:t>
      </w:r>
      <w:r w:rsidR="5043CCE2" w:rsidRPr="45F9BD0B">
        <w:rPr>
          <w:b/>
          <w:bCs/>
          <w:sz w:val="24"/>
          <w:szCs w:val="24"/>
        </w:rPr>
        <w:t>:</w:t>
      </w:r>
    </w:p>
    <w:p w14:paraId="6EB3782D" w14:textId="50E2B499" w:rsidR="008C2111" w:rsidRPr="00F85D3F" w:rsidRDefault="5043CCE2" w:rsidP="45F9BD0B">
      <w:pPr>
        <w:numPr>
          <w:ilvl w:val="0"/>
          <w:numId w:val="13"/>
        </w:numPr>
        <w:ind w:left="720" w:hanging="360"/>
        <w:contextualSpacing/>
        <w:rPr>
          <w:sz w:val="24"/>
          <w:szCs w:val="24"/>
        </w:rPr>
      </w:pPr>
      <w:r w:rsidRPr="45F9BD0B">
        <w:rPr>
          <w:sz w:val="24"/>
          <w:szCs w:val="24"/>
          <w:u w:val="single"/>
        </w:rPr>
        <w:t>Overview</w:t>
      </w:r>
      <w:r w:rsidRPr="45F9BD0B">
        <w:rPr>
          <w:sz w:val="24"/>
          <w:szCs w:val="24"/>
        </w:rPr>
        <w:t>: Describe the major partners</w:t>
      </w:r>
      <w:r w:rsidR="791B2B7E" w:rsidRPr="45F9BD0B">
        <w:rPr>
          <w:sz w:val="24"/>
          <w:szCs w:val="24"/>
        </w:rPr>
        <w:t xml:space="preserve"> and/or collaborators</w:t>
      </w:r>
      <w:r w:rsidRPr="45F9BD0B">
        <w:rPr>
          <w:sz w:val="24"/>
          <w:szCs w:val="24"/>
        </w:rPr>
        <w:t xml:space="preserve">, initiative, length of operation, </w:t>
      </w:r>
      <w:r w:rsidRPr="0019418E">
        <w:rPr>
          <w:sz w:val="24"/>
          <w:szCs w:val="24"/>
        </w:rPr>
        <w:t xml:space="preserve">and </w:t>
      </w:r>
      <w:r w:rsidR="00ED22D2" w:rsidRPr="0019418E">
        <w:rPr>
          <w:sz w:val="24"/>
          <w:szCs w:val="24"/>
        </w:rPr>
        <w:t>the role the organization played to meet</w:t>
      </w:r>
      <w:r w:rsidRPr="45F9BD0B">
        <w:rPr>
          <w:sz w:val="24"/>
          <w:szCs w:val="24"/>
        </w:rPr>
        <w:t xml:space="preserve"> the unique needs of the community and the major </w:t>
      </w:r>
      <w:r w:rsidR="2C6A1DC6" w:rsidRPr="45F9BD0B">
        <w:rPr>
          <w:color w:val="000000" w:themeColor="text1"/>
          <w:sz w:val="24"/>
          <w:szCs w:val="24"/>
        </w:rPr>
        <w:t>societal factors influencing health</w:t>
      </w:r>
      <w:r w:rsidRPr="45F9BD0B">
        <w:rPr>
          <w:sz w:val="24"/>
          <w:szCs w:val="24"/>
        </w:rPr>
        <w:t xml:space="preserve"> challenges, </w:t>
      </w:r>
      <w:r w:rsidR="3DEA8C35" w:rsidRPr="45F9BD0B">
        <w:rPr>
          <w:sz w:val="24"/>
          <w:szCs w:val="24"/>
        </w:rPr>
        <w:t xml:space="preserve">and </w:t>
      </w:r>
      <w:r w:rsidRPr="45F9BD0B">
        <w:rPr>
          <w:sz w:val="24"/>
          <w:szCs w:val="24"/>
        </w:rPr>
        <w:t>how it effectively uses community resources.</w:t>
      </w:r>
    </w:p>
    <w:p w14:paraId="4F542FCE" w14:textId="3B9E92DE" w:rsidR="008C2111" w:rsidRPr="00F85D3F" w:rsidRDefault="5043CCE2" w:rsidP="45F9BD0B">
      <w:pPr>
        <w:numPr>
          <w:ilvl w:val="0"/>
          <w:numId w:val="13"/>
        </w:numPr>
        <w:ind w:left="720" w:hanging="360"/>
        <w:contextualSpacing/>
        <w:rPr>
          <w:sz w:val="24"/>
          <w:szCs w:val="24"/>
        </w:rPr>
      </w:pPr>
      <w:r w:rsidRPr="45F9BD0B">
        <w:rPr>
          <w:sz w:val="24"/>
          <w:szCs w:val="24"/>
          <w:u w:val="single"/>
        </w:rPr>
        <w:t>Impact</w:t>
      </w:r>
      <w:r w:rsidR="4F5F0B30" w:rsidRPr="45F9BD0B">
        <w:rPr>
          <w:sz w:val="24"/>
          <w:szCs w:val="24"/>
        </w:rPr>
        <w:t>:</w:t>
      </w:r>
      <w:r w:rsidRPr="45F9BD0B">
        <w:rPr>
          <w:sz w:val="24"/>
          <w:szCs w:val="24"/>
        </w:rPr>
        <w:t xml:space="preserve"> Provide </w:t>
      </w:r>
      <w:r w:rsidR="002D05E7">
        <w:rPr>
          <w:sz w:val="24"/>
          <w:szCs w:val="24"/>
        </w:rPr>
        <w:t>outcome measures</w:t>
      </w:r>
      <w:r w:rsidRPr="45F9BD0B">
        <w:rPr>
          <w:sz w:val="24"/>
          <w:szCs w:val="24"/>
        </w:rPr>
        <w:t>, such as the number of people served, number of visits, and quantifiable</w:t>
      </w:r>
      <w:r w:rsidR="001C1359">
        <w:rPr>
          <w:sz w:val="24"/>
          <w:szCs w:val="24"/>
        </w:rPr>
        <w:t>,</w:t>
      </w:r>
      <w:r w:rsidRPr="45F9BD0B">
        <w:rPr>
          <w:sz w:val="24"/>
          <w:szCs w:val="24"/>
        </w:rPr>
        <w:t xml:space="preserve"> </w:t>
      </w:r>
      <w:r w:rsidR="212E73DA" w:rsidRPr="45F9BD0B">
        <w:rPr>
          <w:sz w:val="24"/>
          <w:szCs w:val="24"/>
        </w:rPr>
        <w:t xml:space="preserve">sustainable </w:t>
      </w:r>
      <w:r w:rsidRPr="45F9BD0B">
        <w:rPr>
          <w:sz w:val="24"/>
          <w:szCs w:val="24"/>
        </w:rPr>
        <w:t>improvements in the health and well-being of the community.</w:t>
      </w:r>
    </w:p>
    <w:p w14:paraId="763613C3" w14:textId="77777777" w:rsidR="008C2111" w:rsidRPr="00F85D3F" w:rsidRDefault="008C2111" w:rsidP="00256A07">
      <w:pPr>
        <w:numPr>
          <w:ilvl w:val="0"/>
          <w:numId w:val="13"/>
        </w:numPr>
        <w:ind w:left="720" w:hanging="360"/>
        <w:contextualSpacing/>
        <w:rPr>
          <w:rFonts w:cstheme="minorHAnsi"/>
          <w:sz w:val="24"/>
          <w:szCs w:val="24"/>
        </w:rPr>
      </w:pPr>
      <w:r w:rsidRPr="00F85D3F">
        <w:rPr>
          <w:rFonts w:cstheme="minorHAnsi"/>
          <w:sz w:val="24"/>
          <w:szCs w:val="24"/>
          <w:u w:val="single"/>
        </w:rPr>
        <w:t>Lessons Learned</w:t>
      </w:r>
      <w:r w:rsidRPr="00F85D3F">
        <w:rPr>
          <w:rFonts w:cstheme="minorHAnsi"/>
          <w:sz w:val="24"/>
          <w:szCs w:val="24"/>
        </w:rPr>
        <w:t>: Briefly explain lessons learned in the implementation of the initiative.</w:t>
      </w:r>
    </w:p>
    <w:p w14:paraId="24493AEC" w14:textId="757C0E97" w:rsidR="008C2111" w:rsidRPr="00F85D3F" w:rsidRDefault="008C2111" w:rsidP="00256A07">
      <w:pPr>
        <w:numPr>
          <w:ilvl w:val="0"/>
          <w:numId w:val="13"/>
        </w:numPr>
        <w:ind w:left="720" w:hanging="360"/>
        <w:contextualSpacing/>
        <w:rPr>
          <w:rFonts w:cstheme="minorHAnsi"/>
          <w:sz w:val="24"/>
          <w:szCs w:val="24"/>
        </w:rPr>
      </w:pPr>
      <w:r w:rsidRPr="00F85D3F">
        <w:rPr>
          <w:rFonts w:cstheme="minorHAnsi"/>
          <w:sz w:val="24"/>
          <w:szCs w:val="24"/>
          <w:u w:val="single"/>
        </w:rPr>
        <w:t>Future Goals</w:t>
      </w:r>
      <w:r w:rsidRPr="00F85D3F">
        <w:rPr>
          <w:rFonts w:cstheme="minorHAnsi"/>
          <w:sz w:val="24"/>
          <w:szCs w:val="24"/>
        </w:rPr>
        <w:t>: Describe plans for maintaining or expanding the initiative.</w:t>
      </w:r>
    </w:p>
    <w:p w14:paraId="739DA68D" w14:textId="77777777" w:rsidR="008C2111" w:rsidRPr="00F85D3F" w:rsidRDefault="008C2111" w:rsidP="00256A07">
      <w:pPr>
        <w:numPr>
          <w:ilvl w:val="0"/>
          <w:numId w:val="13"/>
        </w:numPr>
        <w:ind w:left="720" w:hanging="360"/>
        <w:contextualSpacing/>
        <w:rPr>
          <w:rFonts w:cstheme="minorHAnsi"/>
          <w:sz w:val="24"/>
          <w:szCs w:val="24"/>
        </w:rPr>
      </w:pPr>
      <w:r w:rsidRPr="00F85D3F">
        <w:rPr>
          <w:rFonts w:cstheme="minorHAnsi"/>
          <w:sz w:val="24"/>
          <w:szCs w:val="24"/>
          <w:u w:val="single"/>
        </w:rPr>
        <w:t>Operating Expenses</w:t>
      </w:r>
      <w:r w:rsidR="009B0000">
        <w:rPr>
          <w:rFonts w:cstheme="minorHAnsi"/>
          <w:sz w:val="24"/>
          <w:szCs w:val="24"/>
        </w:rPr>
        <w:t>: List the initiative’</w:t>
      </w:r>
      <w:r w:rsidRPr="00F85D3F">
        <w:rPr>
          <w:rFonts w:cstheme="minorHAnsi"/>
          <w:sz w:val="24"/>
          <w:szCs w:val="24"/>
        </w:rPr>
        <w:t>s total operating expenses for the most recently completed fiscal year and specify the value of in-kind contributions, if any.</w:t>
      </w:r>
    </w:p>
    <w:p w14:paraId="09827402" w14:textId="195E413D" w:rsidR="008C2111" w:rsidRPr="00F85D3F" w:rsidRDefault="008C2111" w:rsidP="00256A07">
      <w:pPr>
        <w:numPr>
          <w:ilvl w:val="0"/>
          <w:numId w:val="13"/>
        </w:numPr>
        <w:ind w:left="720" w:hanging="360"/>
        <w:contextualSpacing/>
        <w:rPr>
          <w:rFonts w:cstheme="minorHAnsi"/>
          <w:sz w:val="24"/>
          <w:szCs w:val="24"/>
        </w:rPr>
      </w:pPr>
      <w:r w:rsidRPr="00F85D3F">
        <w:rPr>
          <w:rFonts w:cstheme="minorHAnsi"/>
          <w:sz w:val="24"/>
          <w:szCs w:val="24"/>
          <w:u w:val="single"/>
        </w:rPr>
        <w:t>Funding</w:t>
      </w:r>
      <w:r w:rsidRPr="00F85D3F">
        <w:rPr>
          <w:rFonts w:cstheme="minorHAnsi"/>
          <w:sz w:val="24"/>
          <w:szCs w:val="24"/>
        </w:rPr>
        <w:t>: Itemize the m</w:t>
      </w:r>
      <w:r w:rsidR="0019418E">
        <w:rPr>
          <w:rFonts w:cstheme="minorHAnsi"/>
          <w:sz w:val="24"/>
          <w:szCs w:val="24"/>
        </w:rPr>
        <w:t>ajor sources for the initiative’</w:t>
      </w:r>
      <w:r w:rsidRPr="00F85D3F">
        <w:rPr>
          <w:rFonts w:cstheme="minorHAnsi"/>
          <w:sz w:val="24"/>
          <w:szCs w:val="24"/>
        </w:rPr>
        <w:t>s funding and support, including the specific amount of dollars and</w:t>
      </w:r>
      <w:r w:rsidR="006D7042">
        <w:rPr>
          <w:rFonts w:cstheme="minorHAnsi"/>
          <w:sz w:val="24"/>
          <w:szCs w:val="24"/>
        </w:rPr>
        <w:t xml:space="preserve"> grants/</w:t>
      </w:r>
      <w:r w:rsidRPr="00F85D3F">
        <w:rPr>
          <w:rFonts w:cstheme="minorHAnsi"/>
          <w:sz w:val="24"/>
          <w:szCs w:val="24"/>
        </w:rPr>
        <w:t>in-kind resources contributed by the applicant and by other organizations.</w:t>
      </w:r>
      <w:r w:rsidR="00A5595D">
        <w:rPr>
          <w:rFonts w:cstheme="minorHAnsi"/>
          <w:sz w:val="24"/>
          <w:szCs w:val="24"/>
        </w:rPr>
        <w:t xml:space="preserve"> </w:t>
      </w:r>
      <w:r w:rsidR="00A5595D" w:rsidRPr="0019418E">
        <w:rPr>
          <w:rFonts w:cstheme="minorHAnsi"/>
          <w:sz w:val="24"/>
          <w:szCs w:val="24"/>
        </w:rPr>
        <w:t>Describe other ways that the organization leveraged or organized external investment or support for the initiative, if applicable</w:t>
      </w:r>
      <w:r w:rsidR="00971CA6">
        <w:rPr>
          <w:rFonts w:cstheme="minorHAnsi"/>
          <w:sz w:val="24"/>
          <w:szCs w:val="24"/>
        </w:rPr>
        <w:t>, and plans for financial sustainability in the future.</w:t>
      </w:r>
    </w:p>
    <w:p w14:paraId="0B5740DD" w14:textId="77777777" w:rsidR="003A6899" w:rsidRDefault="003A6899" w:rsidP="00BF21E3">
      <w:pPr>
        <w:ind w:left="360" w:hanging="360"/>
        <w:rPr>
          <w:rFonts w:cstheme="minorHAnsi"/>
          <w:b/>
          <w:sz w:val="24"/>
          <w:szCs w:val="24"/>
        </w:rPr>
      </w:pPr>
    </w:p>
    <w:p w14:paraId="3EF9F3D8" w14:textId="5AD72273" w:rsidR="00AE45F4" w:rsidRPr="00AF67AC" w:rsidRDefault="0063028A" w:rsidP="00AF67AC">
      <w:pPr>
        <w:ind w:left="360" w:hanging="360"/>
        <w:rPr>
          <w:rFonts w:cstheme="minorHAnsi"/>
          <w:b/>
          <w:sz w:val="24"/>
          <w:szCs w:val="24"/>
        </w:rPr>
      </w:pPr>
      <w:r>
        <w:rPr>
          <w:rFonts w:cstheme="minorHAnsi"/>
          <w:b/>
          <w:sz w:val="24"/>
          <w:szCs w:val="24"/>
        </w:rPr>
        <w:t>5</w:t>
      </w:r>
      <w:r w:rsidR="00BF21E3" w:rsidRPr="00ED22D2">
        <w:rPr>
          <w:rFonts w:cstheme="minorHAnsi"/>
          <w:b/>
          <w:sz w:val="24"/>
          <w:szCs w:val="24"/>
        </w:rPr>
        <w:t>.</w:t>
      </w:r>
      <w:r w:rsidR="00F17FD6" w:rsidRPr="00ED22D2">
        <w:rPr>
          <w:rFonts w:cstheme="minorHAnsi"/>
          <w:b/>
          <w:sz w:val="24"/>
          <w:szCs w:val="24"/>
        </w:rPr>
        <w:tab/>
      </w:r>
      <w:r w:rsidR="00BD3D00" w:rsidRPr="00ED22D2">
        <w:rPr>
          <w:rFonts w:cstheme="minorHAnsi"/>
          <w:b/>
          <w:sz w:val="24"/>
          <w:szCs w:val="24"/>
        </w:rPr>
        <w:t>P</w:t>
      </w:r>
      <w:r w:rsidR="009B0000" w:rsidRPr="00ED22D2">
        <w:rPr>
          <w:rFonts w:cstheme="minorHAnsi"/>
          <w:b/>
          <w:sz w:val="24"/>
          <w:szCs w:val="24"/>
        </w:rPr>
        <w:t xml:space="preserve">lease </w:t>
      </w:r>
      <w:r w:rsidR="00B27D8F" w:rsidRPr="00ED22D2">
        <w:rPr>
          <w:rFonts w:cstheme="minorHAnsi"/>
          <w:b/>
          <w:sz w:val="24"/>
          <w:szCs w:val="24"/>
        </w:rPr>
        <w:t xml:space="preserve">provide </w:t>
      </w:r>
      <w:r w:rsidR="00AF67AC">
        <w:rPr>
          <w:rFonts w:cstheme="minorHAnsi"/>
          <w:b/>
          <w:sz w:val="24"/>
          <w:szCs w:val="24"/>
        </w:rPr>
        <w:t xml:space="preserve">a </w:t>
      </w:r>
      <w:r w:rsidR="00AF67AC">
        <w:rPr>
          <w:rFonts w:cstheme="minorHAnsi"/>
          <w:sz w:val="24"/>
          <w:szCs w:val="24"/>
        </w:rPr>
        <w:t>b</w:t>
      </w:r>
      <w:r w:rsidR="00AF67AC" w:rsidRPr="00ED22D2">
        <w:rPr>
          <w:rFonts w:cstheme="minorHAnsi"/>
          <w:sz w:val="24"/>
          <w:szCs w:val="24"/>
        </w:rPr>
        <w:t>udget summary</w:t>
      </w:r>
      <w:r w:rsidR="00AF67AC">
        <w:rPr>
          <w:rFonts w:cstheme="minorHAnsi"/>
          <w:sz w:val="24"/>
          <w:szCs w:val="24"/>
        </w:rPr>
        <w:t xml:space="preserve"> with a brief narrative</w:t>
      </w:r>
      <w:r w:rsidR="00AF67AC" w:rsidRPr="00ED22D2">
        <w:rPr>
          <w:rFonts w:cstheme="minorHAnsi"/>
          <w:sz w:val="24"/>
          <w:szCs w:val="24"/>
        </w:rPr>
        <w:t xml:space="preserve"> that describes the organization’s funding</w:t>
      </w:r>
      <w:r w:rsidR="00AF67AC">
        <w:rPr>
          <w:rFonts w:cstheme="minorHAnsi"/>
          <w:sz w:val="24"/>
          <w:szCs w:val="24"/>
        </w:rPr>
        <w:t xml:space="preserve">, </w:t>
      </w:r>
      <w:r w:rsidR="00AF67AC" w:rsidRPr="0019418E">
        <w:rPr>
          <w:rFonts w:cstheme="minorHAnsi"/>
          <w:sz w:val="24"/>
          <w:szCs w:val="24"/>
        </w:rPr>
        <w:t xml:space="preserve">including direct and indirect investments in community </w:t>
      </w:r>
      <w:r w:rsidR="00AF67AC" w:rsidRPr="00701255">
        <w:rPr>
          <w:rFonts w:cstheme="minorHAnsi"/>
          <w:sz w:val="24"/>
          <w:szCs w:val="24"/>
        </w:rPr>
        <w:t>health and total revenue, expenses and margin.</w:t>
      </w:r>
      <w:r w:rsidR="00AF67AC">
        <w:rPr>
          <w:rFonts w:cstheme="minorHAnsi"/>
          <w:sz w:val="24"/>
          <w:szCs w:val="24"/>
        </w:rPr>
        <w:t xml:space="preserve"> </w:t>
      </w:r>
      <w:r w:rsidR="00AF67AC" w:rsidRPr="0019418E">
        <w:rPr>
          <w:rFonts w:cstheme="minorHAnsi"/>
          <w:sz w:val="24"/>
          <w:szCs w:val="24"/>
        </w:rPr>
        <w:t>Include the percentage of budget spent on community benefit activities and the percentage of budget spent on the 5 initiatives described in #</w:t>
      </w:r>
      <w:r w:rsidR="00AF67AC">
        <w:rPr>
          <w:rFonts w:cstheme="minorHAnsi"/>
          <w:sz w:val="24"/>
          <w:szCs w:val="24"/>
        </w:rPr>
        <w:t>4</w:t>
      </w:r>
      <w:r w:rsidR="00AF67AC" w:rsidRPr="0019418E">
        <w:rPr>
          <w:rFonts w:cstheme="minorHAnsi"/>
          <w:sz w:val="24"/>
          <w:szCs w:val="24"/>
        </w:rPr>
        <w:t>, above.</w:t>
      </w:r>
      <w:r w:rsidR="00AF67AC" w:rsidRPr="00ED22D2">
        <w:rPr>
          <w:rFonts w:cstheme="minorHAnsi"/>
          <w:sz w:val="24"/>
          <w:szCs w:val="24"/>
        </w:rPr>
        <w:t xml:space="preserve"> </w:t>
      </w:r>
      <w:r w:rsidR="00EA01CD">
        <w:rPr>
          <w:rFonts w:cstheme="minorHAnsi"/>
          <w:b/>
          <w:i/>
          <w:color w:val="FF0000"/>
          <w:sz w:val="24"/>
          <w:szCs w:val="24"/>
        </w:rPr>
        <w:t>M</w:t>
      </w:r>
      <w:r w:rsidR="000F4045" w:rsidRPr="00ED22D2">
        <w:rPr>
          <w:rFonts w:cstheme="minorHAnsi"/>
          <w:b/>
          <w:i/>
          <w:color w:val="FF0000"/>
          <w:sz w:val="24"/>
          <w:szCs w:val="24"/>
        </w:rPr>
        <w:t xml:space="preserve">aximum of </w:t>
      </w:r>
      <w:r w:rsidR="003537BB" w:rsidRPr="00ED22D2">
        <w:rPr>
          <w:rFonts w:cstheme="minorHAnsi"/>
          <w:b/>
          <w:i/>
          <w:color w:val="FF0000"/>
          <w:sz w:val="24"/>
          <w:szCs w:val="24"/>
        </w:rPr>
        <w:t xml:space="preserve">2 </w:t>
      </w:r>
      <w:r w:rsidR="000F4045" w:rsidRPr="00ED22D2">
        <w:rPr>
          <w:rFonts w:cstheme="minorHAnsi"/>
          <w:b/>
          <w:i/>
          <w:color w:val="FF0000"/>
          <w:sz w:val="24"/>
          <w:szCs w:val="24"/>
        </w:rPr>
        <w:t>pages in length</w:t>
      </w:r>
      <w:r w:rsidR="003537BB" w:rsidRPr="00ED22D2">
        <w:rPr>
          <w:rFonts w:cstheme="minorHAnsi"/>
          <w:b/>
          <w:i/>
          <w:color w:val="FF0000"/>
          <w:sz w:val="24"/>
          <w:szCs w:val="24"/>
        </w:rPr>
        <w:t xml:space="preserve"> each</w:t>
      </w:r>
      <w:r w:rsidR="0019418E">
        <w:rPr>
          <w:rFonts w:cstheme="minorHAnsi"/>
          <w:b/>
          <w:i/>
          <w:color w:val="FF0000"/>
          <w:sz w:val="24"/>
          <w:szCs w:val="24"/>
        </w:rPr>
        <w:t>, single-</w:t>
      </w:r>
      <w:r w:rsidR="000F4045" w:rsidRPr="00ED22D2">
        <w:rPr>
          <w:rFonts w:cstheme="minorHAnsi"/>
          <w:b/>
          <w:i/>
          <w:color w:val="FF0000"/>
          <w:sz w:val="24"/>
          <w:szCs w:val="24"/>
        </w:rPr>
        <w:t>sided</w:t>
      </w:r>
      <w:r w:rsidR="00AF67AC">
        <w:rPr>
          <w:rFonts w:cstheme="minorHAnsi"/>
          <w:b/>
          <w:i/>
          <w:color w:val="FF0000"/>
          <w:sz w:val="24"/>
          <w:szCs w:val="24"/>
        </w:rPr>
        <w:t>.</w:t>
      </w:r>
    </w:p>
    <w:p w14:paraId="59B999BA" w14:textId="77777777" w:rsidR="00E71813" w:rsidRDefault="00E71813" w:rsidP="00AE45F4">
      <w:pPr>
        <w:contextualSpacing/>
        <w:rPr>
          <w:rFonts w:cstheme="minorHAnsi"/>
          <w:sz w:val="24"/>
          <w:szCs w:val="24"/>
        </w:rPr>
      </w:pPr>
    </w:p>
    <w:p w14:paraId="06DBF04F" w14:textId="17C875AD" w:rsidR="008C2111" w:rsidRDefault="0063028A" w:rsidP="00B27D8F">
      <w:pPr>
        <w:ind w:left="360" w:hanging="360"/>
        <w:contextualSpacing/>
        <w:rPr>
          <w:rFonts w:cstheme="minorHAnsi"/>
          <w:b/>
          <w:i/>
          <w:color w:val="FF0000"/>
          <w:sz w:val="24"/>
          <w:szCs w:val="24"/>
        </w:rPr>
      </w:pPr>
      <w:r>
        <w:rPr>
          <w:rFonts w:cstheme="minorHAnsi"/>
          <w:b/>
          <w:sz w:val="24"/>
          <w:szCs w:val="24"/>
        </w:rPr>
        <w:t>6</w:t>
      </w:r>
      <w:r w:rsidR="00B27D8F" w:rsidRPr="00ED22D2">
        <w:rPr>
          <w:rFonts w:cstheme="minorHAnsi"/>
          <w:b/>
          <w:sz w:val="24"/>
          <w:szCs w:val="24"/>
        </w:rPr>
        <w:t>.</w:t>
      </w:r>
      <w:r w:rsidR="00B27D8F" w:rsidRPr="00ED22D2">
        <w:rPr>
          <w:rFonts w:cstheme="minorHAnsi"/>
          <w:b/>
          <w:sz w:val="24"/>
          <w:szCs w:val="24"/>
        </w:rPr>
        <w:tab/>
        <w:t>Please provide the b</w:t>
      </w:r>
      <w:r w:rsidR="008C2111" w:rsidRPr="00ED22D2">
        <w:rPr>
          <w:rFonts w:cstheme="minorHAnsi"/>
          <w:b/>
          <w:sz w:val="24"/>
          <w:szCs w:val="24"/>
        </w:rPr>
        <w:t>oard roster, including titles</w:t>
      </w:r>
      <w:r w:rsidR="00CB4AC4" w:rsidRPr="00ED22D2">
        <w:rPr>
          <w:rFonts w:cstheme="minorHAnsi"/>
          <w:b/>
          <w:sz w:val="24"/>
          <w:szCs w:val="24"/>
        </w:rPr>
        <w:t xml:space="preserve"> and </w:t>
      </w:r>
      <w:r w:rsidR="008C2111" w:rsidRPr="00ED22D2">
        <w:rPr>
          <w:rFonts w:cstheme="minorHAnsi"/>
          <w:b/>
          <w:sz w:val="24"/>
          <w:szCs w:val="24"/>
        </w:rPr>
        <w:t>affiliations.</w:t>
      </w:r>
      <w:r w:rsidR="00BD3D00" w:rsidRPr="00ED22D2">
        <w:rPr>
          <w:rFonts w:cstheme="minorHAnsi"/>
          <w:b/>
          <w:sz w:val="24"/>
          <w:szCs w:val="24"/>
        </w:rPr>
        <w:t xml:space="preserve"> </w:t>
      </w:r>
      <w:r w:rsidR="00BD3D00" w:rsidRPr="00ED22D2">
        <w:rPr>
          <w:rFonts w:cstheme="minorHAnsi"/>
          <w:b/>
          <w:i/>
          <w:color w:val="FF0000"/>
          <w:sz w:val="24"/>
          <w:szCs w:val="24"/>
        </w:rPr>
        <w:t xml:space="preserve">Maximum </w:t>
      </w:r>
      <w:r w:rsidR="004503D1" w:rsidRPr="00ED22D2">
        <w:rPr>
          <w:rFonts w:cstheme="minorHAnsi"/>
          <w:b/>
          <w:i/>
          <w:color w:val="FF0000"/>
          <w:sz w:val="24"/>
          <w:szCs w:val="24"/>
        </w:rPr>
        <w:t xml:space="preserve">of </w:t>
      </w:r>
      <w:r w:rsidR="00AE45F4" w:rsidRPr="00ED22D2">
        <w:rPr>
          <w:rFonts w:cstheme="minorHAnsi"/>
          <w:b/>
          <w:i/>
          <w:color w:val="FF0000"/>
          <w:sz w:val="24"/>
          <w:szCs w:val="24"/>
        </w:rPr>
        <w:t>2</w:t>
      </w:r>
      <w:r w:rsidR="00BD3D00" w:rsidRPr="00ED22D2">
        <w:rPr>
          <w:rFonts w:cstheme="minorHAnsi"/>
          <w:b/>
          <w:i/>
          <w:color w:val="FF0000"/>
          <w:sz w:val="24"/>
          <w:szCs w:val="24"/>
        </w:rPr>
        <w:t xml:space="preserve"> page</w:t>
      </w:r>
      <w:r w:rsidR="004503D1" w:rsidRPr="00ED22D2">
        <w:rPr>
          <w:rFonts w:cstheme="minorHAnsi"/>
          <w:b/>
          <w:i/>
          <w:color w:val="FF0000"/>
          <w:sz w:val="24"/>
          <w:szCs w:val="24"/>
        </w:rPr>
        <w:t>s</w:t>
      </w:r>
      <w:r w:rsidR="00BD3D00" w:rsidRPr="00ED22D2">
        <w:rPr>
          <w:rFonts w:cstheme="minorHAnsi"/>
          <w:b/>
          <w:i/>
          <w:color w:val="FF0000"/>
          <w:sz w:val="24"/>
          <w:szCs w:val="24"/>
        </w:rPr>
        <w:t xml:space="preserve"> in length</w:t>
      </w:r>
      <w:r w:rsidR="0019418E">
        <w:rPr>
          <w:rFonts w:cstheme="minorHAnsi"/>
          <w:b/>
          <w:i/>
          <w:color w:val="FF0000"/>
          <w:sz w:val="24"/>
          <w:szCs w:val="24"/>
        </w:rPr>
        <w:t>, single-</w:t>
      </w:r>
      <w:r w:rsidR="00BD3D00" w:rsidRPr="00ED22D2">
        <w:rPr>
          <w:rFonts w:cstheme="minorHAnsi"/>
          <w:b/>
          <w:i/>
          <w:color w:val="FF0000"/>
          <w:sz w:val="24"/>
          <w:szCs w:val="24"/>
        </w:rPr>
        <w:t>sided.</w:t>
      </w:r>
    </w:p>
    <w:p w14:paraId="3D300C77" w14:textId="77777777" w:rsidR="004967DD" w:rsidRDefault="004967DD" w:rsidP="00B27D8F">
      <w:pPr>
        <w:ind w:left="360" w:hanging="360"/>
        <w:contextualSpacing/>
        <w:rPr>
          <w:rFonts w:cstheme="minorHAnsi"/>
          <w:sz w:val="24"/>
          <w:szCs w:val="24"/>
        </w:rPr>
      </w:pPr>
    </w:p>
    <w:p w14:paraId="62C0AFD2" w14:textId="701DEAA6" w:rsidR="00445041" w:rsidRPr="005670E9" w:rsidRDefault="00445041" w:rsidP="00445041">
      <w:pPr>
        <w:ind w:left="360" w:hanging="360"/>
        <w:contextualSpacing/>
        <w:rPr>
          <w:b/>
          <w:bCs/>
          <w:sz w:val="24"/>
          <w:szCs w:val="24"/>
        </w:rPr>
      </w:pPr>
      <w:r w:rsidRPr="005670E9">
        <w:rPr>
          <w:rFonts w:cstheme="minorHAnsi"/>
          <w:b/>
          <w:bCs/>
          <w:sz w:val="24"/>
          <w:szCs w:val="24"/>
        </w:rPr>
        <w:t>7.</w:t>
      </w:r>
      <w:r w:rsidR="005670E9">
        <w:rPr>
          <w:rFonts w:cstheme="minorHAnsi"/>
          <w:b/>
          <w:bCs/>
          <w:sz w:val="24"/>
          <w:szCs w:val="24"/>
        </w:rPr>
        <w:tab/>
      </w:r>
      <w:r w:rsidRPr="005670E9">
        <w:rPr>
          <w:b/>
          <w:bCs/>
          <w:sz w:val="24"/>
          <w:szCs w:val="24"/>
        </w:rPr>
        <w:t xml:space="preserve">Please provide an organizational chart </w:t>
      </w:r>
      <w:r w:rsidR="008661E6" w:rsidRPr="005670E9">
        <w:rPr>
          <w:b/>
          <w:bCs/>
          <w:sz w:val="24"/>
          <w:szCs w:val="24"/>
        </w:rPr>
        <w:t xml:space="preserve">showing the staffing and leadership structure for community health within the </w:t>
      </w:r>
      <w:r w:rsidR="001A4774" w:rsidRPr="005670E9">
        <w:rPr>
          <w:b/>
          <w:bCs/>
          <w:sz w:val="24"/>
          <w:szCs w:val="24"/>
        </w:rPr>
        <w:t>organization.</w:t>
      </w:r>
    </w:p>
    <w:p w14:paraId="02A4046B" w14:textId="724D9662" w:rsidR="00CC1269" w:rsidRPr="005670E9" w:rsidRDefault="00CC1269" w:rsidP="00CC1269">
      <w:pPr>
        <w:contextualSpacing/>
        <w:rPr>
          <w:rFonts w:cstheme="minorHAnsi"/>
          <w:sz w:val="24"/>
          <w:szCs w:val="24"/>
        </w:rPr>
      </w:pPr>
    </w:p>
    <w:p w14:paraId="3AAE4D36" w14:textId="6C69C060" w:rsidR="00C365EC" w:rsidRPr="00ED22D2" w:rsidRDefault="00435B93" w:rsidP="00C37F4B">
      <w:pPr>
        <w:ind w:left="360" w:hanging="360"/>
        <w:contextualSpacing/>
        <w:rPr>
          <w:rFonts w:cstheme="minorHAnsi"/>
          <w:sz w:val="24"/>
          <w:szCs w:val="24"/>
        </w:rPr>
      </w:pPr>
      <w:r>
        <w:rPr>
          <w:rFonts w:cstheme="minorHAnsi"/>
          <w:b/>
          <w:sz w:val="24"/>
          <w:szCs w:val="24"/>
        </w:rPr>
        <w:t>8.</w:t>
      </w:r>
      <w:r>
        <w:rPr>
          <w:rFonts w:cstheme="minorHAnsi"/>
          <w:b/>
          <w:sz w:val="24"/>
          <w:szCs w:val="24"/>
        </w:rPr>
        <w:tab/>
      </w:r>
      <w:r w:rsidR="0058245B" w:rsidRPr="00ED22D2">
        <w:rPr>
          <w:rFonts w:cstheme="minorHAnsi"/>
          <w:b/>
          <w:sz w:val="24"/>
          <w:szCs w:val="24"/>
        </w:rPr>
        <w:t xml:space="preserve">Please submit 2 letters of support or endorsement from community stakeholders or partners. </w:t>
      </w:r>
      <w:r w:rsidR="0058245B" w:rsidRPr="00ED22D2">
        <w:rPr>
          <w:rFonts w:cstheme="minorHAnsi"/>
          <w:b/>
          <w:i/>
          <w:color w:val="FF0000"/>
          <w:sz w:val="24"/>
          <w:szCs w:val="24"/>
        </w:rPr>
        <w:t>Maximum of 1 page in length each, single-sided</w:t>
      </w:r>
      <w:r w:rsidR="0058245B" w:rsidRPr="00ED22D2">
        <w:rPr>
          <w:rFonts w:cstheme="minorHAnsi"/>
          <w:color w:val="FF0000"/>
          <w:sz w:val="24"/>
          <w:szCs w:val="24"/>
        </w:rPr>
        <w:t>.</w:t>
      </w:r>
    </w:p>
    <w:p w14:paraId="3FAE81FB" w14:textId="77777777" w:rsidR="00596213" w:rsidRDefault="00596213" w:rsidP="00E51B4C">
      <w:pPr>
        <w:contextualSpacing/>
        <w:rPr>
          <w:rFonts w:cstheme="minorHAnsi"/>
          <w:b/>
          <w:sz w:val="26"/>
          <w:szCs w:val="26"/>
        </w:rPr>
      </w:pPr>
    </w:p>
    <w:p w14:paraId="6CB53B5D" w14:textId="77777777" w:rsidR="00EA01CD" w:rsidRDefault="00EA01CD" w:rsidP="00E51B4C">
      <w:pPr>
        <w:contextualSpacing/>
        <w:rPr>
          <w:rFonts w:cstheme="minorHAnsi"/>
          <w:b/>
          <w:sz w:val="26"/>
          <w:szCs w:val="26"/>
        </w:rPr>
      </w:pPr>
    </w:p>
    <w:p w14:paraId="0E447D29" w14:textId="1A1556C5" w:rsidR="00E51B4C" w:rsidRPr="00ED22D2" w:rsidRDefault="00FE7EFA" w:rsidP="00E51B4C">
      <w:pPr>
        <w:contextualSpacing/>
        <w:rPr>
          <w:rFonts w:cstheme="minorHAnsi"/>
          <w:b/>
          <w:sz w:val="26"/>
          <w:szCs w:val="26"/>
        </w:rPr>
      </w:pPr>
      <w:r w:rsidRPr="00ED22D2">
        <w:rPr>
          <w:rFonts w:cstheme="minorHAnsi"/>
          <w:b/>
          <w:sz w:val="26"/>
          <w:szCs w:val="26"/>
        </w:rPr>
        <w:lastRenderedPageBreak/>
        <w:t>Application</w:t>
      </w:r>
      <w:r w:rsidR="005E33EE" w:rsidRPr="00ED22D2">
        <w:rPr>
          <w:rFonts w:cstheme="minorHAnsi"/>
          <w:b/>
          <w:sz w:val="26"/>
          <w:szCs w:val="26"/>
        </w:rPr>
        <w:t xml:space="preserve"> Submission Requirements</w:t>
      </w:r>
    </w:p>
    <w:p w14:paraId="5FD96B92" w14:textId="2894ECBC" w:rsidR="005B6EA7" w:rsidRPr="00ED22D2" w:rsidRDefault="00FE7EFA" w:rsidP="00D2375E">
      <w:pPr>
        <w:rPr>
          <w:rFonts w:cstheme="minorHAnsi"/>
          <w:sz w:val="24"/>
          <w:szCs w:val="24"/>
        </w:rPr>
      </w:pPr>
      <w:r w:rsidRPr="00ED22D2">
        <w:rPr>
          <w:rFonts w:cstheme="minorHAnsi"/>
          <w:sz w:val="24"/>
          <w:szCs w:val="24"/>
        </w:rPr>
        <w:t>Your complete</w:t>
      </w:r>
      <w:r w:rsidR="005E33EE" w:rsidRPr="00ED22D2">
        <w:rPr>
          <w:rFonts w:cstheme="minorHAnsi"/>
          <w:sz w:val="24"/>
          <w:szCs w:val="24"/>
        </w:rPr>
        <w:t>d</w:t>
      </w:r>
      <w:r w:rsidRPr="00ED22D2">
        <w:rPr>
          <w:rFonts w:cstheme="minorHAnsi"/>
          <w:sz w:val="24"/>
          <w:szCs w:val="24"/>
        </w:rPr>
        <w:t xml:space="preserve"> application, including the application cover page</w:t>
      </w:r>
      <w:r w:rsidR="008A5F40" w:rsidRPr="00ED22D2">
        <w:rPr>
          <w:rFonts w:cstheme="minorHAnsi"/>
          <w:sz w:val="24"/>
          <w:szCs w:val="24"/>
        </w:rPr>
        <w:t xml:space="preserve"> and a table of contents</w:t>
      </w:r>
      <w:r w:rsidRPr="00ED22D2">
        <w:rPr>
          <w:rFonts w:cstheme="minorHAnsi"/>
          <w:sz w:val="24"/>
          <w:szCs w:val="24"/>
        </w:rPr>
        <w:t xml:space="preserve">, </w:t>
      </w:r>
      <w:r w:rsidR="005E33EE" w:rsidRPr="00ED22D2">
        <w:rPr>
          <w:rFonts w:cstheme="minorHAnsi"/>
          <w:sz w:val="24"/>
          <w:szCs w:val="24"/>
        </w:rPr>
        <w:t xml:space="preserve">must be paginated and </w:t>
      </w:r>
      <w:r w:rsidR="005E33EE" w:rsidRPr="004D0904">
        <w:rPr>
          <w:rFonts w:cstheme="minorHAnsi"/>
          <w:b/>
          <w:bCs/>
          <w:sz w:val="24"/>
          <w:szCs w:val="24"/>
        </w:rPr>
        <w:t>m</w:t>
      </w:r>
      <w:r w:rsidR="00C61DE4">
        <w:rPr>
          <w:rFonts w:cstheme="minorHAnsi"/>
          <w:b/>
          <w:bCs/>
          <w:sz w:val="24"/>
          <w:szCs w:val="24"/>
        </w:rPr>
        <w:t>ust</w:t>
      </w:r>
      <w:r w:rsidR="005E33EE" w:rsidRPr="004D0904">
        <w:rPr>
          <w:rFonts w:cstheme="minorHAnsi"/>
          <w:b/>
          <w:bCs/>
          <w:sz w:val="24"/>
          <w:szCs w:val="24"/>
        </w:rPr>
        <w:t xml:space="preserve"> not</w:t>
      </w:r>
      <w:r w:rsidRPr="00ED22D2">
        <w:rPr>
          <w:rFonts w:cstheme="minorHAnsi"/>
          <w:sz w:val="24"/>
          <w:szCs w:val="24"/>
        </w:rPr>
        <w:t xml:space="preserve"> </w:t>
      </w:r>
      <w:r w:rsidR="005E33EE" w:rsidRPr="00ED22D2">
        <w:rPr>
          <w:rFonts w:cstheme="minorHAnsi"/>
          <w:b/>
          <w:sz w:val="24"/>
          <w:szCs w:val="24"/>
        </w:rPr>
        <w:t>exceed more</w:t>
      </w:r>
      <w:r w:rsidRPr="00ED22D2">
        <w:rPr>
          <w:rFonts w:cstheme="minorHAnsi"/>
          <w:b/>
          <w:sz w:val="24"/>
          <w:szCs w:val="24"/>
        </w:rPr>
        <w:t xml:space="preserve"> than </w:t>
      </w:r>
      <w:r w:rsidR="00072FDB" w:rsidRPr="00ED22D2">
        <w:rPr>
          <w:rFonts w:cstheme="minorHAnsi"/>
          <w:b/>
          <w:sz w:val="24"/>
          <w:szCs w:val="24"/>
        </w:rPr>
        <w:t>2</w:t>
      </w:r>
      <w:r w:rsidR="00850822">
        <w:rPr>
          <w:rFonts w:cstheme="minorHAnsi"/>
          <w:b/>
          <w:sz w:val="24"/>
          <w:szCs w:val="24"/>
        </w:rPr>
        <w:t>5</w:t>
      </w:r>
      <w:r w:rsidRPr="00ED22D2">
        <w:rPr>
          <w:rFonts w:cstheme="minorHAnsi"/>
          <w:b/>
          <w:sz w:val="24"/>
          <w:szCs w:val="24"/>
        </w:rPr>
        <w:t xml:space="preserve"> pages in length,</w:t>
      </w:r>
      <w:r w:rsidR="005E33EE" w:rsidRPr="00ED22D2">
        <w:rPr>
          <w:rFonts w:cstheme="minorHAnsi"/>
          <w:b/>
          <w:sz w:val="24"/>
          <w:szCs w:val="24"/>
        </w:rPr>
        <w:t xml:space="preserve"> </w:t>
      </w:r>
      <w:r w:rsidRPr="00ED22D2">
        <w:rPr>
          <w:rFonts w:cstheme="minorHAnsi"/>
          <w:b/>
          <w:sz w:val="24"/>
          <w:szCs w:val="24"/>
        </w:rPr>
        <w:t>single-sided</w:t>
      </w:r>
      <w:r w:rsidRPr="00ED22D2">
        <w:rPr>
          <w:rFonts w:cstheme="minorHAnsi"/>
          <w:sz w:val="24"/>
          <w:szCs w:val="24"/>
        </w:rPr>
        <w:t>. Please</w:t>
      </w:r>
      <w:r w:rsidR="005E33EE" w:rsidRPr="00ED22D2">
        <w:rPr>
          <w:rFonts w:cstheme="minorHAnsi"/>
          <w:sz w:val="24"/>
          <w:szCs w:val="24"/>
        </w:rPr>
        <w:t xml:space="preserve"> consolidate all application materials into </w:t>
      </w:r>
      <w:r w:rsidR="005E33EE" w:rsidRPr="004427C0">
        <w:rPr>
          <w:rFonts w:cstheme="minorHAnsi"/>
          <w:b/>
          <w:bCs/>
          <w:sz w:val="24"/>
          <w:szCs w:val="24"/>
        </w:rPr>
        <w:t xml:space="preserve">one printable </w:t>
      </w:r>
      <w:r w:rsidR="00866E09" w:rsidRPr="004427C0">
        <w:rPr>
          <w:rFonts w:cstheme="minorHAnsi"/>
          <w:b/>
          <w:bCs/>
          <w:sz w:val="24"/>
          <w:szCs w:val="24"/>
        </w:rPr>
        <w:t>PDF</w:t>
      </w:r>
      <w:r w:rsidR="005E33EE" w:rsidRPr="004427C0">
        <w:rPr>
          <w:rFonts w:cstheme="minorHAnsi"/>
          <w:b/>
          <w:bCs/>
          <w:sz w:val="24"/>
          <w:szCs w:val="24"/>
        </w:rPr>
        <w:t xml:space="preserve"> </w:t>
      </w:r>
      <w:r w:rsidR="005E33EE" w:rsidRPr="00ED22D2">
        <w:rPr>
          <w:rFonts w:cstheme="minorHAnsi"/>
          <w:b/>
          <w:sz w:val="24"/>
          <w:szCs w:val="24"/>
        </w:rPr>
        <w:t>using the following file name convention: OrganizationName_F</w:t>
      </w:r>
      <w:r w:rsidR="00B53286" w:rsidRPr="00ED22D2">
        <w:rPr>
          <w:rFonts w:cstheme="minorHAnsi"/>
          <w:b/>
          <w:sz w:val="24"/>
          <w:szCs w:val="24"/>
        </w:rPr>
        <w:t>GM</w:t>
      </w:r>
      <w:r w:rsidR="005E33EE" w:rsidRPr="00ED22D2">
        <w:rPr>
          <w:rFonts w:cstheme="minorHAnsi"/>
          <w:b/>
          <w:sz w:val="24"/>
          <w:szCs w:val="24"/>
        </w:rPr>
        <w:t>2</w:t>
      </w:r>
      <w:r w:rsidR="00C61DE4">
        <w:rPr>
          <w:rFonts w:cstheme="minorHAnsi"/>
          <w:b/>
          <w:sz w:val="24"/>
          <w:szCs w:val="24"/>
        </w:rPr>
        <w:t>6</w:t>
      </w:r>
      <w:r w:rsidRPr="00ED22D2">
        <w:rPr>
          <w:rFonts w:cstheme="minorHAnsi"/>
          <w:sz w:val="24"/>
          <w:szCs w:val="24"/>
        </w:rPr>
        <w:t xml:space="preserve">. </w:t>
      </w:r>
      <w:r w:rsidR="000E72FA" w:rsidRPr="00ED22D2">
        <w:rPr>
          <w:rFonts w:cstheme="minorHAnsi"/>
          <w:sz w:val="24"/>
          <w:szCs w:val="24"/>
        </w:rPr>
        <w:t xml:space="preserve">Do not lock or apply protection to the </w:t>
      </w:r>
      <w:r w:rsidR="00866E09" w:rsidRPr="00ED22D2">
        <w:rPr>
          <w:rFonts w:cstheme="minorHAnsi"/>
          <w:sz w:val="24"/>
          <w:szCs w:val="24"/>
        </w:rPr>
        <w:t>PDF.</w:t>
      </w:r>
      <w:r w:rsidR="000E72FA" w:rsidRPr="00ED22D2">
        <w:rPr>
          <w:rFonts w:cstheme="minorHAnsi"/>
          <w:sz w:val="24"/>
          <w:szCs w:val="24"/>
        </w:rPr>
        <w:t xml:space="preserve"> </w:t>
      </w:r>
      <w:r w:rsidR="00866E09" w:rsidRPr="00ED22D2">
        <w:rPr>
          <w:rFonts w:cstheme="minorHAnsi"/>
          <w:sz w:val="24"/>
          <w:szCs w:val="24"/>
        </w:rPr>
        <w:t>I</w:t>
      </w:r>
      <w:r w:rsidRPr="00ED22D2">
        <w:rPr>
          <w:rFonts w:cstheme="minorHAnsi"/>
          <w:sz w:val="24"/>
          <w:szCs w:val="24"/>
        </w:rPr>
        <w:t xml:space="preserve">f the </w:t>
      </w:r>
      <w:r w:rsidRPr="00ED22D2">
        <w:rPr>
          <w:rFonts w:cstheme="minorHAnsi"/>
          <w:b/>
          <w:sz w:val="24"/>
          <w:szCs w:val="24"/>
        </w:rPr>
        <w:t xml:space="preserve">file </w:t>
      </w:r>
      <w:r w:rsidR="000E0A93" w:rsidRPr="00ED22D2">
        <w:rPr>
          <w:rFonts w:cstheme="minorHAnsi"/>
          <w:b/>
          <w:sz w:val="24"/>
          <w:szCs w:val="24"/>
        </w:rPr>
        <w:t xml:space="preserve">size </w:t>
      </w:r>
      <w:r w:rsidRPr="00ED22D2">
        <w:rPr>
          <w:rFonts w:cstheme="minorHAnsi"/>
          <w:b/>
          <w:sz w:val="24"/>
          <w:szCs w:val="24"/>
        </w:rPr>
        <w:t xml:space="preserve">exceeds </w:t>
      </w:r>
      <w:r w:rsidR="000E0A93" w:rsidRPr="00ED22D2">
        <w:rPr>
          <w:rFonts w:cstheme="minorHAnsi"/>
          <w:b/>
          <w:sz w:val="24"/>
          <w:szCs w:val="24"/>
        </w:rPr>
        <w:t>5MB</w:t>
      </w:r>
      <w:r w:rsidR="000E0A93" w:rsidRPr="00ED22D2">
        <w:rPr>
          <w:rFonts w:cstheme="minorHAnsi"/>
          <w:sz w:val="24"/>
          <w:szCs w:val="24"/>
        </w:rPr>
        <w:t xml:space="preserve">, please use the </w:t>
      </w:r>
      <w:r w:rsidR="00222D01" w:rsidRPr="00ED22D2">
        <w:rPr>
          <w:rFonts w:cstheme="minorHAnsi"/>
          <w:sz w:val="24"/>
          <w:szCs w:val="24"/>
        </w:rPr>
        <w:t>r</w:t>
      </w:r>
      <w:r w:rsidR="000E0A93" w:rsidRPr="00ED22D2">
        <w:rPr>
          <w:rFonts w:cstheme="minorHAnsi"/>
          <w:sz w:val="24"/>
          <w:szCs w:val="24"/>
        </w:rPr>
        <w:t xml:space="preserve">educe </w:t>
      </w:r>
      <w:r w:rsidR="00222D01" w:rsidRPr="00ED22D2">
        <w:rPr>
          <w:rFonts w:cstheme="minorHAnsi"/>
          <w:sz w:val="24"/>
          <w:szCs w:val="24"/>
        </w:rPr>
        <w:t>f</w:t>
      </w:r>
      <w:r w:rsidR="000E0A93" w:rsidRPr="00ED22D2">
        <w:rPr>
          <w:rFonts w:cstheme="minorHAnsi"/>
          <w:sz w:val="24"/>
          <w:szCs w:val="24"/>
        </w:rPr>
        <w:t xml:space="preserve">ile </w:t>
      </w:r>
      <w:r w:rsidR="00222D01" w:rsidRPr="00ED22D2">
        <w:rPr>
          <w:rFonts w:cstheme="minorHAnsi"/>
          <w:sz w:val="24"/>
          <w:szCs w:val="24"/>
        </w:rPr>
        <w:t>s</w:t>
      </w:r>
      <w:r w:rsidR="000E0A93" w:rsidRPr="00ED22D2">
        <w:rPr>
          <w:rFonts w:cstheme="minorHAnsi"/>
          <w:sz w:val="24"/>
          <w:szCs w:val="24"/>
        </w:rPr>
        <w:t xml:space="preserve">ize function in Adobe Acrobat Pro to reduce </w:t>
      </w:r>
      <w:r w:rsidR="00256A07" w:rsidRPr="00ED22D2">
        <w:rPr>
          <w:rFonts w:cstheme="minorHAnsi"/>
          <w:sz w:val="24"/>
          <w:szCs w:val="24"/>
        </w:rPr>
        <w:t>it</w:t>
      </w:r>
      <w:r w:rsidR="000E0A93" w:rsidRPr="00ED22D2">
        <w:rPr>
          <w:rFonts w:cstheme="minorHAnsi"/>
          <w:sz w:val="24"/>
          <w:szCs w:val="24"/>
        </w:rPr>
        <w:t>.</w:t>
      </w:r>
    </w:p>
    <w:p w14:paraId="5F510EF9" w14:textId="5D58ABE8" w:rsidR="005B6EA7" w:rsidRPr="00ED22D2" w:rsidRDefault="005B6EA7" w:rsidP="00D2375E">
      <w:pPr>
        <w:rPr>
          <w:rFonts w:cstheme="minorHAnsi"/>
          <w:sz w:val="24"/>
          <w:szCs w:val="24"/>
        </w:rPr>
      </w:pPr>
    </w:p>
    <w:p w14:paraId="2DC7B913" w14:textId="3C1B8988" w:rsidR="005B6EA7" w:rsidRPr="00ED22D2" w:rsidRDefault="005B6EA7" w:rsidP="00D2375E">
      <w:pPr>
        <w:rPr>
          <w:rFonts w:cstheme="minorHAnsi"/>
          <w:sz w:val="24"/>
          <w:szCs w:val="24"/>
        </w:rPr>
      </w:pPr>
      <w:r w:rsidRPr="00ED22D2">
        <w:rPr>
          <w:rFonts w:cstheme="minorHAnsi"/>
          <w:sz w:val="24"/>
          <w:szCs w:val="24"/>
        </w:rPr>
        <w:t xml:space="preserve">Incomplete applications will not be </w:t>
      </w:r>
      <w:r w:rsidR="00336B75" w:rsidRPr="00ED22D2">
        <w:rPr>
          <w:rFonts w:cstheme="minorHAnsi"/>
          <w:sz w:val="24"/>
          <w:szCs w:val="24"/>
        </w:rPr>
        <w:t>reviewed</w:t>
      </w:r>
      <w:r w:rsidRPr="00ED22D2">
        <w:rPr>
          <w:rFonts w:cstheme="minorHAnsi"/>
          <w:sz w:val="24"/>
          <w:szCs w:val="24"/>
        </w:rPr>
        <w:t>.</w:t>
      </w:r>
    </w:p>
    <w:p w14:paraId="47C004F7" w14:textId="77777777" w:rsidR="005B6EA7" w:rsidRPr="00ED22D2" w:rsidRDefault="005B6EA7" w:rsidP="00D2375E">
      <w:pPr>
        <w:rPr>
          <w:rFonts w:cstheme="minorHAnsi"/>
          <w:sz w:val="24"/>
          <w:szCs w:val="24"/>
        </w:rPr>
      </w:pPr>
    </w:p>
    <w:p w14:paraId="7F0F7A02" w14:textId="048E3A68" w:rsidR="005B6EA7" w:rsidRPr="00ED22D2" w:rsidRDefault="005B6EA7" w:rsidP="00D2375E">
      <w:pPr>
        <w:rPr>
          <w:rFonts w:cstheme="minorHAnsi"/>
          <w:sz w:val="24"/>
          <w:szCs w:val="24"/>
        </w:rPr>
      </w:pPr>
      <w:r w:rsidRPr="00ED22D2">
        <w:rPr>
          <w:rFonts w:cstheme="minorHAnsi"/>
          <w:sz w:val="24"/>
          <w:szCs w:val="24"/>
        </w:rPr>
        <w:t xml:space="preserve">Please email your application to </w:t>
      </w:r>
      <w:hyperlink r:id="rId11" w:history="1">
        <w:r w:rsidRPr="00ED22D2">
          <w:rPr>
            <w:rStyle w:val="Hyperlink"/>
            <w:rFonts w:cstheme="minorHAnsi"/>
            <w:sz w:val="24"/>
            <w:szCs w:val="24"/>
          </w:rPr>
          <w:t>fostermcgaw@aha.org</w:t>
        </w:r>
      </w:hyperlink>
      <w:r w:rsidRPr="00ED22D2">
        <w:rPr>
          <w:rFonts w:cstheme="minorHAnsi"/>
          <w:sz w:val="24"/>
          <w:szCs w:val="24"/>
        </w:rPr>
        <w:t xml:space="preserve"> by </w:t>
      </w:r>
      <w:r w:rsidR="00717605" w:rsidRPr="00717605">
        <w:rPr>
          <w:rFonts w:cstheme="minorHAnsi"/>
          <w:b/>
          <w:bCs/>
          <w:sz w:val="24"/>
          <w:szCs w:val="24"/>
        </w:rPr>
        <w:t>noon Central</w:t>
      </w:r>
      <w:r w:rsidRPr="00717605">
        <w:rPr>
          <w:rFonts w:cstheme="minorHAnsi"/>
          <w:b/>
          <w:bCs/>
          <w:sz w:val="24"/>
          <w:szCs w:val="24"/>
        </w:rPr>
        <w:t xml:space="preserve"> on</w:t>
      </w:r>
      <w:r w:rsidRPr="00ED22D2">
        <w:rPr>
          <w:rFonts w:cstheme="minorHAnsi"/>
          <w:sz w:val="24"/>
          <w:szCs w:val="24"/>
        </w:rPr>
        <w:t xml:space="preserve"> </w:t>
      </w:r>
      <w:r w:rsidR="00717605">
        <w:rPr>
          <w:rFonts w:cstheme="minorHAnsi"/>
          <w:b/>
          <w:sz w:val="24"/>
          <w:szCs w:val="24"/>
        </w:rPr>
        <w:t>Tuesday</w:t>
      </w:r>
      <w:r w:rsidRPr="00ED22D2">
        <w:rPr>
          <w:rFonts w:cstheme="minorHAnsi"/>
          <w:b/>
          <w:sz w:val="24"/>
          <w:szCs w:val="24"/>
        </w:rPr>
        <w:t xml:space="preserve">, May </w:t>
      </w:r>
      <w:r w:rsidR="00717605">
        <w:rPr>
          <w:rFonts w:cstheme="minorHAnsi"/>
          <w:b/>
          <w:sz w:val="24"/>
          <w:szCs w:val="24"/>
        </w:rPr>
        <w:t>6</w:t>
      </w:r>
      <w:r w:rsidRPr="00ED22D2">
        <w:rPr>
          <w:rFonts w:cstheme="minorHAnsi"/>
          <w:b/>
          <w:sz w:val="24"/>
          <w:szCs w:val="24"/>
        </w:rPr>
        <w:t>, 202</w:t>
      </w:r>
      <w:r w:rsidR="00717605">
        <w:rPr>
          <w:rFonts w:cstheme="minorHAnsi"/>
          <w:b/>
          <w:sz w:val="24"/>
          <w:szCs w:val="24"/>
        </w:rPr>
        <w:t>5</w:t>
      </w:r>
      <w:r w:rsidRPr="00ED22D2">
        <w:rPr>
          <w:rFonts w:cstheme="minorHAnsi"/>
          <w:sz w:val="24"/>
          <w:szCs w:val="24"/>
        </w:rPr>
        <w:t xml:space="preserve">. Applications will be acknowledged within one business day. </w:t>
      </w:r>
    </w:p>
    <w:p w14:paraId="18064E65" w14:textId="5F087AF6" w:rsidR="00BA3D49" w:rsidRPr="00ED22D2" w:rsidRDefault="00BA3D49" w:rsidP="00D2375E">
      <w:pPr>
        <w:rPr>
          <w:rFonts w:cstheme="minorHAnsi"/>
          <w:sz w:val="24"/>
          <w:szCs w:val="24"/>
        </w:rPr>
      </w:pPr>
    </w:p>
    <w:p w14:paraId="4B64BCEE" w14:textId="79ED1D91" w:rsidR="00B53286" w:rsidRPr="00ED22D2" w:rsidRDefault="00B53286" w:rsidP="00B53286">
      <w:pPr>
        <w:rPr>
          <w:rFonts w:cstheme="minorHAnsi"/>
          <w:sz w:val="24"/>
          <w:szCs w:val="24"/>
        </w:rPr>
      </w:pPr>
      <w:r w:rsidRPr="00ED22D2">
        <w:rPr>
          <w:rFonts w:cstheme="minorHAnsi"/>
          <w:b/>
          <w:sz w:val="24"/>
          <w:szCs w:val="24"/>
        </w:rPr>
        <w:t>Site Visits</w:t>
      </w:r>
      <w:r w:rsidRPr="00ED22D2">
        <w:rPr>
          <w:rFonts w:cstheme="minorHAnsi"/>
          <w:sz w:val="24"/>
          <w:szCs w:val="24"/>
        </w:rPr>
        <w:t xml:space="preserve">: Up to four organizations being considered for the Prize will receive a site visit. Site visits are 3.5 hours long and will take place </w:t>
      </w:r>
      <w:r w:rsidR="00841B67" w:rsidRPr="00717605">
        <w:rPr>
          <w:rFonts w:cstheme="minorHAnsi"/>
          <w:b/>
          <w:bCs/>
          <w:sz w:val="24"/>
          <w:szCs w:val="24"/>
        </w:rPr>
        <w:t xml:space="preserve">Oct. </w:t>
      </w:r>
      <w:r w:rsidR="00717605" w:rsidRPr="00717605">
        <w:rPr>
          <w:rFonts w:cstheme="minorHAnsi"/>
          <w:b/>
          <w:bCs/>
          <w:sz w:val="24"/>
          <w:szCs w:val="24"/>
        </w:rPr>
        <w:t>26-29</w:t>
      </w:r>
      <w:r w:rsidR="00340EBB" w:rsidRPr="00717605">
        <w:rPr>
          <w:rFonts w:cstheme="minorHAnsi"/>
          <w:b/>
          <w:bCs/>
          <w:sz w:val="24"/>
          <w:szCs w:val="24"/>
        </w:rPr>
        <w:t>, 202</w:t>
      </w:r>
      <w:r w:rsidR="00717605" w:rsidRPr="00717605">
        <w:rPr>
          <w:rFonts w:cstheme="minorHAnsi"/>
          <w:b/>
          <w:bCs/>
          <w:sz w:val="24"/>
          <w:szCs w:val="24"/>
        </w:rPr>
        <w:t>5</w:t>
      </w:r>
      <w:r w:rsidR="00340EBB">
        <w:rPr>
          <w:rFonts w:cstheme="minorHAnsi"/>
          <w:sz w:val="24"/>
          <w:szCs w:val="24"/>
        </w:rPr>
        <w:t>.</w:t>
      </w:r>
      <w:r w:rsidRPr="00ED22D2">
        <w:rPr>
          <w:rFonts w:cstheme="minorHAnsi"/>
          <w:sz w:val="24"/>
          <w:szCs w:val="24"/>
        </w:rPr>
        <w:t xml:space="preserve"> Each applicant submitting an application is required to be available during the dates provided. In addition, applicants are strongly encouraged to host the site visit at a community location that is reflective of your investments and partnerships.</w:t>
      </w:r>
    </w:p>
    <w:p w14:paraId="4DF1D296" w14:textId="77777777" w:rsidR="00B53286" w:rsidRDefault="00B53286" w:rsidP="00D2375E">
      <w:pPr>
        <w:rPr>
          <w:rFonts w:cstheme="minorHAnsi"/>
          <w:sz w:val="24"/>
          <w:szCs w:val="24"/>
        </w:rPr>
      </w:pPr>
    </w:p>
    <w:p w14:paraId="79095C63" w14:textId="0989B156" w:rsidR="00592FB8" w:rsidRPr="00C9530B" w:rsidRDefault="006A2C2B" w:rsidP="00D2375E">
      <w:pPr>
        <w:rPr>
          <w:rFonts w:cstheme="minorHAnsi"/>
          <w:sz w:val="26"/>
          <w:szCs w:val="26"/>
        </w:rPr>
      </w:pPr>
      <w:r w:rsidRPr="00C9530B">
        <w:rPr>
          <w:rFonts w:cstheme="minorHAnsi"/>
          <w:b/>
          <w:bCs/>
          <w:sz w:val="26"/>
          <w:szCs w:val="26"/>
        </w:rPr>
        <w:t>Award Presentation</w:t>
      </w:r>
    </w:p>
    <w:p w14:paraId="524AAC28" w14:textId="3178334F" w:rsidR="006A2C2B" w:rsidRDefault="006A2C2B" w:rsidP="00D2375E">
      <w:pPr>
        <w:rPr>
          <w:rFonts w:cstheme="minorHAnsi"/>
          <w:sz w:val="24"/>
          <w:szCs w:val="24"/>
        </w:rPr>
      </w:pPr>
      <w:r w:rsidRPr="00C9530B">
        <w:rPr>
          <w:rFonts w:cstheme="minorHAnsi"/>
          <w:sz w:val="24"/>
          <w:szCs w:val="24"/>
        </w:rPr>
        <w:t>The 202</w:t>
      </w:r>
      <w:r w:rsidR="00095171">
        <w:rPr>
          <w:rFonts w:cstheme="minorHAnsi"/>
          <w:sz w:val="24"/>
          <w:szCs w:val="24"/>
        </w:rPr>
        <w:t>6</w:t>
      </w:r>
      <w:r w:rsidR="00272143" w:rsidRPr="00C9530B">
        <w:rPr>
          <w:rFonts w:cstheme="minorHAnsi"/>
          <w:sz w:val="24"/>
          <w:szCs w:val="24"/>
        </w:rPr>
        <w:t xml:space="preserve"> Foster G. McGaw Prize will be presented at the AHA Leadership Summit, Jul</w:t>
      </w:r>
      <w:r w:rsidR="00340EBB" w:rsidRPr="00C9530B">
        <w:rPr>
          <w:rFonts w:cstheme="minorHAnsi"/>
          <w:sz w:val="24"/>
          <w:szCs w:val="24"/>
        </w:rPr>
        <w:t xml:space="preserve">y </w:t>
      </w:r>
      <w:r w:rsidR="00373A07">
        <w:rPr>
          <w:rFonts w:cstheme="minorHAnsi"/>
          <w:sz w:val="24"/>
          <w:szCs w:val="24"/>
        </w:rPr>
        <w:t>12-14</w:t>
      </w:r>
      <w:r w:rsidR="00340EBB" w:rsidRPr="00C9530B">
        <w:rPr>
          <w:rFonts w:cstheme="minorHAnsi"/>
          <w:sz w:val="24"/>
          <w:szCs w:val="24"/>
        </w:rPr>
        <w:t>, 202</w:t>
      </w:r>
      <w:r w:rsidR="00373A07">
        <w:rPr>
          <w:rFonts w:cstheme="minorHAnsi"/>
          <w:sz w:val="24"/>
          <w:szCs w:val="24"/>
        </w:rPr>
        <w:t>6</w:t>
      </w:r>
      <w:r w:rsidR="00340EBB" w:rsidRPr="00C9530B">
        <w:rPr>
          <w:rFonts w:cstheme="minorHAnsi"/>
          <w:sz w:val="24"/>
          <w:szCs w:val="24"/>
        </w:rPr>
        <w:t xml:space="preserve">, in </w:t>
      </w:r>
      <w:r w:rsidR="00373A07">
        <w:rPr>
          <w:rFonts w:cstheme="minorHAnsi"/>
          <w:sz w:val="24"/>
          <w:szCs w:val="24"/>
        </w:rPr>
        <w:t>Denver</w:t>
      </w:r>
      <w:r w:rsidR="00340EBB" w:rsidRPr="00C9530B">
        <w:rPr>
          <w:rFonts w:cstheme="minorHAnsi"/>
          <w:sz w:val="24"/>
          <w:szCs w:val="24"/>
        </w:rPr>
        <w:t>.</w:t>
      </w:r>
      <w:r w:rsidR="000021CF" w:rsidRPr="00C9530B">
        <w:rPr>
          <w:rFonts w:cstheme="minorHAnsi"/>
          <w:sz w:val="24"/>
          <w:szCs w:val="24"/>
        </w:rPr>
        <w:t xml:space="preserve"> The winner will receive $100,000 and each finalist will receive $10,000.</w:t>
      </w:r>
    </w:p>
    <w:p w14:paraId="4CFA0532" w14:textId="77777777" w:rsidR="006A2C2B" w:rsidRPr="00ED22D2" w:rsidRDefault="006A2C2B" w:rsidP="00D2375E">
      <w:pPr>
        <w:rPr>
          <w:rFonts w:cstheme="minorHAnsi"/>
          <w:sz w:val="24"/>
          <w:szCs w:val="24"/>
        </w:rPr>
      </w:pPr>
    </w:p>
    <w:p w14:paraId="17103119" w14:textId="0F231A48" w:rsidR="00DC73F9" w:rsidRPr="00ED22D2" w:rsidRDefault="00DC73F9" w:rsidP="00D2375E">
      <w:pPr>
        <w:rPr>
          <w:rFonts w:cstheme="minorHAnsi"/>
          <w:b/>
          <w:sz w:val="26"/>
          <w:szCs w:val="26"/>
        </w:rPr>
      </w:pPr>
      <w:r w:rsidRPr="00ED22D2">
        <w:rPr>
          <w:rFonts w:cstheme="minorHAnsi"/>
          <w:b/>
          <w:sz w:val="26"/>
          <w:szCs w:val="26"/>
        </w:rPr>
        <w:t>Prize Sponsor</w:t>
      </w:r>
    </w:p>
    <w:p w14:paraId="79A6C48C" w14:textId="0A10A5D3" w:rsidR="00BA3D49" w:rsidRDefault="00DC73F9" w:rsidP="00D2375E">
      <w:pPr>
        <w:rPr>
          <w:rFonts w:cstheme="minorHAnsi"/>
          <w:sz w:val="24"/>
          <w:szCs w:val="24"/>
        </w:rPr>
      </w:pPr>
      <w:r w:rsidRPr="00ED22D2">
        <w:rPr>
          <w:rFonts w:cstheme="minorHAnsi"/>
          <w:sz w:val="24"/>
          <w:szCs w:val="24"/>
        </w:rPr>
        <w:t xml:space="preserve">The Foster G. McGaw Prize for Excellence in Community Service is </w:t>
      </w:r>
      <w:r w:rsidR="00841B67">
        <w:rPr>
          <w:rFonts w:cstheme="minorHAnsi"/>
          <w:sz w:val="24"/>
          <w:szCs w:val="24"/>
        </w:rPr>
        <w:t xml:space="preserve">generously </w:t>
      </w:r>
      <w:r w:rsidRPr="00ED22D2">
        <w:rPr>
          <w:rFonts w:cstheme="minorHAnsi"/>
          <w:sz w:val="24"/>
          <w:szCs w:val="24"/>
        </w:rPr>
        <w:t xml:space="preserve">sponsored by the Baxter International Foundation. The Foundation helps advance Baxter’s mission to save and sustain lives by partnering with organizations around the world to increase access to health care for the underserved, develop the next generation of innovators who will lead the way in advancing health care and to create a positive, long-lasting impact in communities globally. </w:t>
      </w:r>
    </w:p>
    <w:p w14:paraId="0BBF8A9D" w14:textId="43C5D6E3" w:rsidR="00A86FA6" w:rsidRDefault="00A86FA6" w:rsidP="00D2375E">
      <w:pPr>
        <w:rPr>
          <w:rFonts w:cstheme="minorHAnsi"/>
          <w:sz w:val="24"/>
          <w:szCs w:val="24"/>
        </w:rPr>
      </w:pPr>
    </w:p>
    <w:p w14:paraId="0B48A827" w14:textId="77777777" w:rsidR="00DE0784" w:rsidRDefault="00DE0784" w:rsidP="00D2375E">
      <w:pPr>
        <w:rPr>
          <w:rFonts w:cstheme="minorHAnsi"/>
          <w:sz w:val="24"/>
          <w:szCs w:val="24"/>
        </w:rPr>
        <w:sectPr w:rsidR="00DE0784" w:rsidSect="0075700D">
          <w:headerReference w:type="default" r:id="rId12"/>
          <w:footerReference w:type="default" r:id="rId13"/>
          <w:headerReference w:type="first" r:id="rId14"/>
          <w:footerReference w:type="first" r:id="rId15"/>
          <w:pgSz w:w="12240" w:h="15840"/>
          <w:pgMar w:top="1440" w:right="1440" w:bottom="720" w:left="1440" w:header="720" w:footer="720" w:gutter="0"/>
          <w:cols w:space="720"/>
          <w:titlePg/>
          <w:docGrid w:linePitch="360"/>
        </w:sectPr>
      </w:pPr>
    </w:p>
    <w:p w14:paraId="7A5E68FB" w14:textId="77777777" w:rsidR="00DE0784" w:rsidRPr="0049369B" w:rsidRDefault="00DE0784" w:rsidP="00DE0784">
      <w:pPr>
        <w:spacing w:after="160" w:line="259" w:lineRule="auto"/>
        <w:rPr>
          <w:sz w:val="16"/>
          <w:szCs w:val="16"/>
        </w:rPr>
      </w:pPr>
    </w:p>
    <w:p w14:paraId="12EE4E16" w14:textId="32CAAC9D" w:rsidR="00DE0784" w:rsidRDefault="00DE0784" w:rsidP="008D5DFF">
      <w:pPr>
        <w:jc w:val="center"/>
        <w:rPr>
          <w:b/>
          <w:sz w:val="24"/>
          <w:szCs w:val="24"/>
        </w:rPr>
      </w:pPr>
      <w:r w:rsidRPr="00DE0784">
        <w:rPr>
          <w:b/>
          <w:sz w:val="24"/>
          <w:szCs w:val="24"/>
        </w:rPr>
        <w:t>202</w:t>
      </w:r>
      <w:r w:rsidR="00AA301E">
        <w:rPr>
          <w:b/>
          <w:sz w:val="24"/>
          <w:szCs w:val="24"/>
        </w:rPr>
        <w:t>6</w:t>
      </w:r>
      <w:r w:rsidRPr="00DE0784">
        <w:rPr>
          <w:b/>
          <w:sz w:val="24"/>
          <w:szCs w:val="24"/>
        </w:rPr>
        <w:t xml:space="preserve"> Foster G. McGaw Prize Application</w:t>
      </w:r>
    </w:p>
    <w:p w14:paraId="1A4D16DB" w14:textId="79AAEB62" w:rsidR="008D5DFF" w:rsidRPr="00DE0784" w:rsidRDefault="008D5DFF" w:rsidP="008D5DFF">
      <w:pPr>
        <w:jc w:val="center"/>
        <w:rPr>
          <w:b/>
          <w:sz w:val="24"/>
          <w:szCs w:val="24"/>
        </w:rPr>
      </w:pPr>
      <w:r>
        <w:rPr>
          <w:b/>
          <w:sz w:val="24"/>
          <w:szCs w:val="24"/>
        </w:rPr>
        <w:t>Cover Page</w:t>
      </w:r>
    </w:p>
    <w:p w14:paraId="5B3660DB" w14:textId="77777777" w:rsidR="00DE0784" w:rsidRPr="00841B67" w:rsidRDefault="00DE0784" w:rsidP="00DE0784">
      <w:pPr>
        <w:spacing w:line="259" w:lineRule="auto"/>
        <w:rPr>
          <w:b/>
          <w:sz w:val="16"/>
          <w:szCs w:val="16"/>
        </w:rPr>
      </w:pPr>
    </w:p>
    <w:p w14:paraId="502E9A9B" w14:textId="77777777" w:rsidR="00DE0784" w:rsidRPr="00DE0784" w:rsidRDefault="00DE0784" w:rsidP="00DE0784">
      <w:pPr>
        <w:spacing w:line="259" w:lineRule="auto"/>
        <w:rPr>
          <w:b/>
          <w:sz w:val="24"/>
          <w:szCs w:val="24"/>
        </w:rPr>
      </w:pPr>
      <w:r w:rsidRPr="00DE0784">
        <w:rPr>
          <w:b/>
          <w:sz w:val="24"/>
          <w:szCs w:val="24"/>
        </w:rPr>
        <w:t>CONTACT INFORMATION</w:t>
      </w: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105"/>
      </w:tblGrid>
      <w:tr w:rsidR="00DE0784" w:rsidRPr="00DE0784" w14:paraId="0E933DC2" w14:textId="77777777" w:rsidTr="00FB2197">
        <w:trPr>
          <w:trHeight w:val="458"/>
        </w:trPr>
        <w:tc>
          <w:tcPr>
            <w:tcW w:w="2335" w:type="dxa"/>
            <w:vAlign w:val="bottom"/>
          </w:tcPr>
          <w:p w14:paraId="26EE1F7A" w14:textId="77777777" w:rsidR="00DE0784" w:rsidRPr="00DE0784" w:rsidRDefault="00DE0784" w:rsidP="00DE0784">
            <w:pPr>
              <w:spacing w:after="160" w:line="259" w:lineRule="auto"/>
              <w:rPr>
                <w:b/>
                <w:sz w:val="24"/>
                <w:szCs w:val="24"/>
              </w:rPr>
            </w:pPr>
            <w:r w:rsidRPr="00DE0784">
              <w:rPr>
                <w:b/>
                <w:sz w:val="24"/>
                <w:szCs w:val="24"/>
              </w:rPr>
              <w:t>Organization name:</w:t>
            </w:r>
          </w:p>
        </w:tc>
        <w:tc>
          <w:tcPr>
            <w:tcW w:w="7105" w:type="dxa"/>
            <w:vAlign w:val="bottom"/>
          </w:tcPr>
          <w:p w14:paraId="183A45C4" w14:textId="77777777" w:rsidR="00DE0784" w:rsidRPr="00DE0784" w:rsidRDefault="00DE0784" w:rsidP="00DE0784">
            <w:pPr>
              <w:spacing w:after="160" w:line="259" w:lineRule="auto"/>
              <w:rPr>
                <w:sz w:val="24"/>
                <w:szCs w:val="24"/>
              </w:rPr>
            </w:pPr>
          </w:p>
        </w:tc>
      </w:tr>
      <w:tr w:rsidR="00DE0784" w:rsidRPr="00DE0784" w14:paraId="1F13E490" w14:textId="77777777" w:rsidTr="00FB2197">
        <w:trPr>
          <w:trHeight w:val="440"/>
        </w:trPr>
        <w:tc>
          <w:tcPr>
            <w:tcW w:w="2335" w:type="dxa"/>
            <w:vAlign w:val="bottom"/>
          </w:tcPr>
          <w:p w14:paraId="41B4EEE1" w14:textId="253AB874" w:rsidR="00DE0784" w:rsidRPr="00DE0784" w:rsidRDefault="00DE0784" w:rsidP="00DE0784">
            <w:pPr>
              <w:spacing w:after="160" w:line="259" w:lineRule="auto"/>
              <w:rPr>
                <w:b/>
                <w:sz w:val="24"/>
                <w:szCs w:val="24"/>
              </w:rPr>
            </w:pPr>
            <w:r w:rsidRPr="00DE0784">
              <w:rPr>
                <w:b/>
                <w:sz w:val="24"/>
                <w:szCs w:val="24"/>
              </w:rPr>
              <w:t>Contact</w:t>
            </w:r>
            <w:r w:rsidR="0049369B">
              <w:rPr>
                <w:b/>
                <w:sz w:val="24"/>
                <w:szCs w:val="24"/>
              </w:rPr>
              <w:t xml:space="preserve"> name</w:t>
            </w:r>
            <w:r w:rsidRPr="00DE0784">
              <w:rPr>
                <w:b/>
                <w:sz w:val="24"/>
                <w:szCs w:val="24"/>
              </w:rPr>
              <w:t>:</w:t>
            </w:r>
          </w:p>
        </w:tc>
        <w:tc>
          <w:tcPr>
            <w:tcW w:w="7105" w:type="dxa"/>
            <w:vAlign w:val="bottom"/>
          </w:tcPr>
          <w:p w14:paraId="553CF871" w14:textId="77777777" w:rsidR="00DE0784" w:rsidRPr="00DE0784" w:rsidRDefault="00DE0784" w:rsidP="00DE0784">
            <w:pPr>
              <w:spacing w:after="160" w:line="259" w:lineRule="auto"/>
              <w:rPr>
                <w:sz w:val="24"/>
                <w:szCs w:val="24"/>
              </w:rPr>
            </w:pPr>
          </w:p>
        </w:tc>
      </w:tr>
      <w:tr w:rsidR="00DE0784" w:rsidRPr="00DE0784" w14:paraId="26CA19FE" w14:textId="77777777" w:rsidTr="00FB2197">
        <w:trPr>
          <w:trHeight w:val="431"/>
        </w:trPr>
        <w:tc>
          <w:tcPr>
            <w:tcW w:w="2335" w:type="dxa"/>
            <w:vAlign w:val="bottom"/>
          </w:tcPr>
          <w:p w14:paraId="59343629" w14:textId="77777777" w:rsidR="00DE0784" w:rsidRPr="00DE0784" w:rsidRDefault="00DE0784" w:rsidP="00DE0784">
            <w:pPr>
              <w:spacing w:after="160" w:line="259" w:lineRule="auto"/>
              <w:rPr>
                <w:b/>
                <w:sz w:val="24"/>
                <w:szCs w:val="24"/>
              </w:rPr>
            </w:pPr>
            <w:r w:rsidRPr="00DE0784">
              <w:rPr>
                <w:b/>
                <w:sz w:val="24"/>
                <w:szCs w:val="24"/>
              </w:rPr>
              <w:t>Title:</w:t>
            </w:r>
          </w:p>
        </w:tc>
        <w:tc>
          <w:tcPr>
            <w:tcW w:w="7105" w:type="dxa"/>
            <w:vAlign w:val="bottom"/>
          </w:tcPr>
          <w:p w14:paraId="430EB888" w14:textId="77777777" w:rsidR="00DE0784" w:rsidRPr="00DE0784" w:rsidRDefault="00DE0784" w:rsidP="00DE0784">
            <w:pPr>
              <w:spacing w:after="160" w:line="259" w:lineRule="auto"/>
              <w:rPr>
                <w:sz w:val="24"/>
                <w:szCs w:val="24"/>
              </w:rPr>
            </w:pPr>
          </w:p>
        </w:tc>
      </w:tr>
      <w:tr w:rsidR="00DE0784" w:rsidRPr="00DE0784" w14:paraId="70EA0614" w14:textId="77777777" w:rsidTr="00FB2197">
        <w:trPr>
          <w:trHeight w:val="449"/>
        </w:trPr>
        <w:tc>
          <w:tcPr>
            <w:tcW w:w="2335" w:type="dxa"/>
            <w:vAlign w:val="bottom"/>
          </w:tcPr>
          <w:p w14:paraId="3253DDEC" w14:textId="77777777" w:rsidR="00DE0784" w:rsidRPr="00DE0784" w:rsidRDefault="00DE0784" w:rsidP="00DE0784">
            <w:pPr>
              <w:spacing w:after="160" w:line="259" w:lineRule="auto"/>
              <w:rPr>
                <w:b/>
                <w:sz w:val="24"/>
                <w:szCs w:val="24"/>
              </w:rPr>
            </w:pPr>
            <w:r w:rsidRPr="00DE0784">
              <w:rPr>
                <w:b/>
                <w:sz w:val="24"/>
                <w:szCs w:val="24"/>
              </w:rPr>
              <w:t>Telephone:</w:t>
            </w:r>
          </w:p>
        </w:tc>
        <w:tc>
          <w:tcPr>
            <w:tcW w:w="7105" w:type="dxa"/>
            <w:vAlign w:val="bottom"/>
          </w:tcPr>
          <w:p w14:paraId="5675667F" w14:textId="77777777" w:rsidR="00DE0784" w:rsidRPr="00DE0784" w:rsidRDefault="00DE0784" w:rsidP="00DE0784">
            <w:pPr>
              <w:spacing w:after="160" w:line="259" w:lineRule="auto"/>
              <w:rPr>
                <w:sz w:val="24"/>
                <w:szCs w:val="24"/>
              </w:rPr>
            </w:pPr>
          </w:p>
        </w:tc>
      </w:tr>
      <w:tr w:rsidR="00DE0784" w:rsidRPr="00DE0784" w14:paraId="1E3B872C" w14:textId="77777777" w:rsidTr="00FB2197">
        <w:trPr>
          <w:trHeight w:val="431"/>
        </w:trPr>
        <w:tc>
          <w:tcPr>
            <w:tcW w:w="2335" w:type="dxa"/>
            <w:vAlign w:val="bottom"/>
          </w:tcPr>
          <w:p w14:paraId="5CF81557" w14:textId="77777777" w:rsidR="00DE0784" w:rsidRPr="00DE0784" w:rsidRDefault="00DE0784" w:rsidP="00DE0784">
            <w:pPr>
              <w:spacing w:after="160" w:line="259" w:lineRule="auto"/>
              <w:rPr>
                <w:b/>
                <w:sz w:val="24"/>
                <w:szCs w:val="24"/>
              </w:rPr>
            </w:pPr>
            <w:r w:rsidRPr="00DE0784">
              <w:rPr>
                <w:b/>
                <w:sz w:val="24"/>
                <w:szCs w:val="24"/>
              </w:rPr>
              <w:t>Email:</w:t>
            </w:r>
          </w:p>
        </w:tc>
        <w:tc>
          <w:tcPr>
            <w:tcW w:w="7105" w:type="dxa"/>
            <w:vAlign w:val="bottom"/>
          </w:tcPr>
          <w:p w14:paraId="34578FFC" w14:textId="77777777" w:rsidR="00DE0784" w:rsidRPr="00DE0784" w:rsidRDefault="00DE0784" w:rsidP="00DE0784">
            <w:pPr>
              <w:spacing w:after="160" w:line="259" w:lineRule="auto"/>
              <w:rPr>
                <w:sz w:val="24"/>
                <w:szCs w:val="24"/>
              </w:rPr>
            </w:pPr>
          </w:p>
        </w:tc>
      </w:tr>
      <w:tr w:rsidR="00DE0784" w:rsidRPr="00DE0784" w14:paraId="0612DCBF" w14:textId="77777777" w:rsidTr="00FB2197">
        <w:trPr>
          <w:trHeight w:val="539"/>
        </w:trPr>
        <w:tc>
          <w:tcPr>
            <w:tcW w:w="2335" w:type="dxa"/>
            <w:vAlign w:val="bottom"/>
          </w:tcPr>
          <w:p w14:paraId="6CBD678B" w14:textId="77777777" w:rsidR="00DE0784" w:rsidRPr="00DE0784" w:rsidRDefault="00DE0784" w:rsidP="00DE0784">
            <w:pPr>
              <w:spacing w:after="160" w:line="259" w:lineRule="auto"/>
              <w:rPr>
                <w:b/>
                <w:sz w:val="24"/>
                <w:szCs w:val="24"/>
              </w:rPr>
            </w:pPr>
            <w:r w:rsidRPr="00DE0784">
              <w:rPr>
                <w:b/>
                <w:sz w:val="24"/>
                <w:szCs w:val="24"/>
              </w:rPr>
              <w:t>Address:</w:t>
            </w:r>
          </w:p>
        </w:tc>
        <w:tc>
          <w:tcPr>
            <w:tcW w:w="7105" w:type="dxa"/>
            <w:vAlign w:val="bottom"/>
          </w:tcPr>
          <w:p w14:paraId="393A210E" w14:textId="77777777" w:rsidR="00DE0784" w:rsidRPr="00DE0784" w:rsidRDefault="00DE0784" w:rsidP="00DE0784">
            <w:pPr>
              <w:spacing w:after="160" w:line="259" w:lineRule="auto"/>
              <w:rPr>
                <w:sz w:val="24"/>
                <w:szCs w:val="24"/>
              </w:rPr>
            </w:pPr>
          </w:p>
        </w:tc>
      </w:tr>
    </w:tbl>
    <w:p w14:paraId="1CAB49E1" w14:textId="77777777" w:rsidR="00DE0784" w:rsidRPr="00FE511D" w:rsidRDefault="00DE0784" w:rsidP="00DD148F">
      <w:pPr>
        <w:rPr>
          <w:sz w:val="16"/>
          <w:szCs w:val="16"/>
        </w:rPr>
      </w:pPr>
    </w:p>
    <w:p w14:paraId="5003DF52" w14:textId="77777777" w:rsidR="00DE0784" w:rsidRDefault="00DE0784" w:rsidP="00E11515">
      <w:pPr>
        <w:contextualSpacing/>
        <w:rPr>
          <w:rFonts w:cstheme="minorHAnsi"/>
          <w:iCs/>
          <w:sz w:val="24"/>
          <w:szCs w:val="24"/>
        </w:rPr>
      </w:pPr>
      <w:r w:rsidRPr="00DE0784">
        <w:rPr>
          <w:b/>
          <w:sz w:val="24"/>
          <w:szCs w:val="24"/>
        </w:rPr>
        <w:t xml:space="preserve">TYPE OF ORGANIZATION (please check). </w:t>
      </w:r>
      <w:r w:rsidRPr="00DE0784">
        <w:rPr>
          <w:rFonts w:cstheme="minorHAnsi"/>
          <w:i/>
          <w:sz w:val="24"/>
          <w:szCs w:val="24"/>
        </w:rPr>
        <w:t xml:space="preserve">For organizations that are part of a system, applicants are welcome to apply as a system </w:t>
      </w:r>
      <w:r w:rsidRPr="00DE0784">
        <w:rPr>
          <w:rFonts w:cstheme="minorHAnsi"/>
          <w:b/>
          <w:i/>
          <w:sz w:val="24"/>
          <w:szCs w:val="24"/>
        </w:rPr>
        <w:t>or</w:t>
      </w:r>
      <w:r w:rsidRPr="00DE0784">
        <w:rPr>
          <w:rFonts w:cstheme="minorHAnsi"/>
          <w:i/>
          <w:sz w:val="24"/>
          <w:szCs w:val="24"/>
        </w:rPr>
        <w:t xml:space="preserve"> individual unit/subsidiary organization.</w:t>
      </w:r>
    </w:p>
    <w:p w14:paraId="25C1C35B" w14:textId="77777777" w:rsidR="002A70C8" w:rsidRPr="00A91E6C" w:rsidRDefault="002A70C8" w:rsidP="00DD148F">
      <w:pPr>
        <w:spacing w:line="259" w:lineRule="auto"/>
        <w:contextualSpacing/>
        <w:rPr>
          <w:rFonts w:cstheme="minorHAnsi"/>
          <w:iCs/>
          <w:sz w:val="16"/>
          <w:szCs w:val="16"/>
        </w:rPr>
      </w:pPr>
    </w:p>
    <w:p w14:paraId="3F9B2BB9" w14:textId="77777777" w:rsidR="00DE0784" w:rsidRPr="009C42C9" w:rsidRDefault="00DE0784" w:rsidP="004013DB">
      <w:pPr>
        <w:tabs>
          <w:tab w:val="left" w:pos="360"/>
        </w:tabs>
        <w:spacing w:afterLines="10" w:after="24" w:line="259" w:lineRule="auto"/>
        <w:ind w:left="360" w:hanging="360"/>
        <w:rPr>
          <w:sz w:val="24"/>
          <w:szCs w:val="24"/>
        </w:rPr>
      </w:pPr>
      <w:r w:rsidRPr="009C42C9">
        <w:rPr>
          <w:rFonts w:ascii="Wingdings" w:eastAsia="Wingdings" w:hAnsi="Wingdings" w:cs="Wingdings"/>
          <w:sz w:val="24"/>
          <w:szCs w:val="24"/>
        </w:rPr>
        <w:t>o</w:t>
      </w:r>
      <w:r w:rsidRPr="009C42C9">
        <w:rPr>
          <w:sz w:val="24"/>
          <w:szCs w:val="24"/>
        </w:rPr>
        <w:tab/>
        <w:t>Health care system</w:t>
      </w:r>
    </w:p>
    <w:p w14:paraId="3EE9375E" w14:textId="206B45BC" w:rsidR="00DE0784" w:rsidRPr="009C42C9" w:rsidRDefault="00DE0784" w:rsidP="004013DB">
      <w:pPr>
        <w:tabs>
          <w:tab w:val="left" w:pos="360"/>
        </w:tabs>
        <w:spacing w:afterLines="10" w:after="24" w:line="259" w:lineRule="auto"/>
        <w:ind w:left="360" w:hanging="360"/>
        <w:rPr>
          <w:sz w:val="24"/>
          <w:szCs w:val="24"/>
        </w:rPr>
      </w:pPr>
      <w:r w:rsidRPr="009C42C9">
        <w:rPr>
          <w:rFonts w:ascii="Wingdings" w:eastAsia="Wingdings" w:hAnsi="Wingdings" w:cs="Wingdings"/>
          <w:sz w:val="24"/>
          <w:szCs w:val="24"/>
        </w:rPr>
        <w:t>o</w:t>
      </w:r>
      <w:r w:rsidRPr="009C42C9">
        <w:rPr>
          <w:sz w:val="24"/>
          <w:szCs w:val="24"/>
        </w:rPr>
        <w:tab/>
      </w:r>
      <w:r w:rsidR="00B75EA9">
        <w:rPr>
          <w:sz w:val="24"/>
          <w:szCs w:val="24"/>
        </w:rPr>
        <w:t>Independent h</w:t>
      </w:r>
      <w:r w:rsidRPr="009C42C9">
        <w:rPr>
          <w:sz w:val="24"/>
          <w:szCs w:val="24"/>
        </w:rPr>
        <w:t>ospital or</w:t>
      </w:r>
      <w:r w:rsidR="004565E0">
        <w:rPr>
          <w:sz w:val="24"/>
          <w:szCs w:val="24"/>
        </w:rPr>
        <w:t xml:space="preserve"> hospital or</w:t>
      </w:r>
      <w:r w:rsidRPr="009C42C9">
        <w:rPr>
          <w:sz w:val="24"/>
          <w:szCs w:val="24"/>
        </w:rPr>
        <w:t xml:space="preserve"> unit with</w:t>
      </w:r>
      <w:r w:rsidR="00390A66" w:rsidRPr="009C42C9">
        <w:rPr>
          <w:sz w:val="24"/>
          <w:szCs w:val="24"/>
        </w:rPr>
        <w:t>in</w:t>
      </w:r>
      <w:r w:rsidRPr="009C42C9">
        <w:rPr>
          <w:sz w:val="24"/>
          <w:szCs w:val="24"/>
        </w:rPr>
        <w:t xml:space="preserve"> a health care system</w:t>
      </w:r>
    </w:p>
    <w:p w14:paraId="13FDDEDA" w14:textId="3B7CDC12" w:rsidR="00DE0784" w:rsidRPr="009C42C9" w:rsidRDefault="00DE0784" w:rsidP="004013DB">
      <w:pPr>
        <w:tabs>
          <w:tab w:val="left" w:pos="360"/>
        </w:tabs>
        <w:spacing w:afterLines="10" w:after="24" w:line="259" w:lineRule="auto"/>
        <w:ind w:left="360" w:hanging="360"/>
        <w:rPr>
          <w:sz w:val="24"/>
          <w:szCs w:val="24"/>
        </w:rPr>
      </w:pPr>
      <w:r w:rsidRPr="009C42C9">
        <w:rPr>
          <w:rFonts w:ascii="Wingdings" w:eastAsia="Wingdings" w:hAnsi="Wingdings" w:cs="Wingdings"/>
          <w:sz w:val="24"/>
          <w:szCs w:val="24"/>
        </w:rPr>
        <w:t>o</w:t>
      </w:r>
      <w:r w:rsidRPr="009C42C9">
        <w:rPr>
          <w:sz w:val="24"/>
          <w:szCs w:val="24"/>
        </w:rPr>
        <w:tab/>
      </w:r>
      <w:r w:rsidR="00157651">
        <w:rPr>
          <w:sz w:val="24"/>
          <w:szCs w:val="24"/>
        </w:rPr>
        <w:t>Integrated delivery network</w:t>
      </w:r>
    </w:p>
    <w:p w14:paraId="0DF4B9B2" w14:textId="77777777" w:rsidR="00DE0784" w:rsidRPr="004013DB" w:rsidRDefault="00DE0784" w:rsidP="00DE0784">
      <w:pPr>
        <w:rPr>
          <w:sz w:val="16"/>
          <w:szCs w:val="16"/>
        </w:rPr>
      </w:pPr>
    </w:p>
    <w:p w14:paraId="2ECF7668" w14:textId="24F91E4A" w:rsidR="00841B67" w:rsidRDefault="00841B67" w:rsidP="00DE0784">
      <w:pPr>
        <w:rPr>
          <w:b/>
          <w:bCs/>
          <w:sz w:val="24"/>
          <w:szCs w:val="24"/>
        </w:rPr>
      </w:pPr>
      <w:r w:rsidRPr="00E873FD">
        <w:rPr>
          <w:b/>
          <w:bCs/>
          <w:sz w:val="24"/>
          <w:szCs w:val="24"/>
        </w:rPr>
        <w:t>W</w:t>
      </w:r>
      <w:r w:rsidR="00FE511D" w:rsidRPr="00E873FD">
        <w:rPr>
          <w:b/>
          <w:bCs/>
          <w:sz w:val="24"/>
          <w:szCs w:val="24"/>
        </w:rPr>
        <w:t xml:space="preserve">HERE DID YOU LEARN ABOUT THE FOSTER G. </w:t>
      </w:r>
      <w:proofErr w:type="spellStart"/>
      <w:r w:rsidR="00FE511D" w:rsidRPr="00E873FD">
        <w:rPr>
          <w:b/>
          <w:bCs/>
          <w:sz w:val="24"/>
          <w:szCs w:val="24"/>
        </w:rPr>
        <w:t>McGAW</w:t>
      </w:r>
      <w:proofErr w:type="spellEnd"/>
      <w:r w:rsidR="00FE511D" w:rsidRPr="00E873FD">
        <w:rPr>
          <w:b/>
          <w:bCs/>
          <w:sz w:val="24"/>
          <w:szCs w:val="24"/>
        </w:rPr>
        <w:t xml:space="preserve"> PRIZE?</w:t>
      </w:r>
    </w:p>
    <w:p w14:paraId="0A8171EF" w14:textId="77777777" w:rsidR="0030563E" w:rsidRPr="0030563E" w:rsidRDefault="0030563E" w:rsidP="00DE0784">
      <w:pPr>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240"/>
        <w:gridCol w:w="3330"/>
      </w:tblGrid>
      <w:tr w:rsidR="00733445" w:rsidRPr="00E873FD" w14:paraId="33AA05F2" w14:textId="6A255F66" w:rsidTr="00A85E37">
        <w:tc>
          <w:tcPr>
            <w:tcW w:w="2880" w:type="dxa"/>
          </w:tcPr>
          <w:p w14:paraId="5BD745D7" w14:textId="61D2B009" w:rsidR="00733445" w:rsidRPr="00E873FD" w:rsidRDefault="00733445" w:rsidP="002A40F3">
            <w:pPr>
              <w:spacing w:afterLines="30" w:after="72" w:line="259" w:lineRule="auto"/>
              <w:rPr>
                <w:sz w:val="24"/>
                <w:szCs w:val="24"/>
              </w:rPr>
            </w:pPr>
            <w:r w:rsidRPr="00E873FD">
              <w:rPr>
                <w:rFonts w:ascii="Wingdings" w:eastAsia="Wingdings" w:hAnsi="Wingdings" w:cs="Wingdings"/>
                <w:sz w:val="24"/>
                <w:szCs w:val="24"/>
              </w:rPr>
              <w:t>o</w:t>
            </w:r>
            <w:r w:rsidRPr="00E873FD">
              <w:rPr>
                <w:sz w:val="24"/>
                <w:szCs w:val="24"/>
              </w:rPr>
              <w:t xml:space="preserve"> AHA Website</w:t>
            </w:r>
            <w:r w:rsidR="00A85E37">
              <w:rPr>
                <w:sz w:val="24"/>
                <w:szCs w:val="24"/>
              </w:rPr>
              <w:br/>
            </w:r>
            <w:r w:rsidR="00A85E37" w:rsidRPr="00E873FD">
              <w:rPr>
                <w:rFonts w:ascii="Wingdings" w:eastAsia="Wingdings" w:hAnsi="Wingdings" w:cs="Wingdings"/>
                <w:sz w:val="24"/>
                <w:szCs w:val="24"/>
              </w:rPr>
              <w:t>o</w:t>
            </w:r>
            <w:r w:rsidR="00A85E37" w:rsidRPr="00E873FD">
              <w:rPr>
                <w:sz w:val="24"/>
                <w:szCs w:val="24"/>
              </w:rPr>
              <w:t xml:space="preserve"> AHA Email/Newsletter</w:t>
            </w:r>
          </w:p>
        </w:tc>
        <w:tc>
          <w:tcPr>
            <w:tcW w:w="3240" w:type="dxa"/>
          </w:tcPr>
          <w:p w14:paraId="6C9F3B12" w14:textId="7CB0E614" w:rsidR="00733445" w:rsidRPr="00E873FD" w:rsidRDefault="00733445" w:rsidP="002A40F3">
            <w:pPr>
              <w:spacing w:afterLines="30" w:after="72" w:line="259" w:lineRule="auto"/>
              <w:rPr>
                <w:sz w:val="24"/>
                <w:szCs w:val="24"/>
              </w:rPr>
            </w:pPr>
            <w:r w:rsidRPr="00E873FD">
              <w:rPr>
                <w:rFonts w:ascii="Wingdings" w:eastAsia="Wingdings" w:hAnsi="Wingdings" w:cs="Wingdings"/>
                <w:sz w:val="24"/>
                <w:szCs w:val="24"/>
              </w:rPr>
              <w:t>o</w:t>
            </w:r>
            <w:r w:rsidRPr="00E873FD">
              <w:rPr>
                <w:sz w:val="24"/>
                <w:szCs w:val="24"/>
              </w:rPr>
              <w:t xml:space="preserve"> AHA Meeting/Conference</w:t>
            </w:r>
            <w:r w:rsidR="00A85E37">
              <w:rPr>
                <w:sz w:val="24"/>
                <w:szCs w:val="24"/>
              </w:rPr>
              <w:br/>
            </w:r>
            <w:r w:rsidR="00A85E37" w:rsidRPr="00E873FD">
              <w:rPr>
                <w:rFonts w:ascii="Wingdings" w:eastAsia="Wingdings" w:hAnsi="Wingdings" w:cs="Wingdings"/>
                <w:sz w:val="24"/>
                <w:szCs w:val="24"/>
              </w:rPr>
              <w:t>o</w:t>
            </w:r>
            <w:r w:rsidR="00A85E37" w:rsidRPr="00E873FD">
              <w:rPr>
                <w:sz w:val="24"/>
                <w:szCs w:val="24"/>
              </w:rPr>
              <w:t xml:space="preserve"> LinkedIn</w:t>
            </w:r>
          </w:p>
        </w:tc>
        <w:tc>
          <w:tcPr>
            <w:tcW w:w="3330" w:type="dxa"/>
          </w:tcPr>
          <w:p w14:paraId="218599FB" w14:textId="6E72BD8D" w:rsidR="00733445" w:rsidRPr="00E873FD" w:rsidRDefault="00733445" w:rsidP="002A40F3">
            <w:pPr>
              <w:spacing w:afterLines="30" w:after="72" w:line="259" w:lineRule="auto"/>
              <w:rPr>
                <w:sz w:val="24"/>
                <w:szCs w:val="24"/>
              </w:rPr>
            </w:pPr>
            <w:r>
              <w:rPr>
                <w:sz w:val="24"/>
                <w:szCs w:val="24"/>
              </w:rPr>
              <w:t>Other:</w:t>
            </w:r>
          </w:p>
        </w:tc>
      </w:tr>
    </w:tbl>
    <w:p w14:paraId="164181E0" w14:textId="77777777" w:rsidR="00E94B3F" w:rsidRPr="0049369B" w:rsidRDefault="00E94B3F" w:rsidP="00E11515">
      <w:pPr>
        <w:tabs>
          <w:tab w:val="left" w:pos="360"/>
        </w:tabs>
        <w:ind w:left="360" w:hanging="360"/>
        <w:rPr>
          <w:sz w:val="16"/>
          <w:szCs w:val="16"/>
        </w:rPr>
      </w:pPr>
    </w:p>
    <w:p w14:paraId="0084A8A0" w14:textId="0746C385" w:rsidR="00DE0784" w:rsidRPr="00DE0784" w:rsidRDefault="00F065A5" w:rsidP="00E11515">
      <w:pPr>
        <w:rPr>
          <w:b/>
          <w:sz w:val="24"/>
          <w:szCs w:val="24"/>
        </w:rPr>
      </w:pPr>
      <w:r>
        <w:rPr>
          <w:b/>
          <w:sz w:val="24"/>
          <w:szCs w:val="24"/>
        </w:rPr>
        <w:t>ATTESTATIONS</w:t>
      </w:r>
    </w:p>
    <w:p w14:paraId="7C45B61F" w14:textId="4BAE4943" w:rsidR="00DE0784" w:rsidRPr="00DE0784" w:rsidRDefault="00DE0784" w:rsidP="00DD148F">
      <w:pPr>
        <w:rPr>
          <w:sz w:val="24"/>
          <w:szCs w:val="24"/>
        </w:rPr>
      </w:pPr>
      <w:r w:rsidRPr="00DE0784">
        <w:rPr>
          <w:sz w:val="24"/>
          <w:szCs w:val="24"/>
        </w:rPr>
        <w:t xml:space="preserve">We acknowledge and support this application, confirm that the information provided is accurate, that there are no outstanding clinical, financial or legal matters that would preclude the organization from being considered for the Prize, and that </w:t>
      </w:r>
      <w:r w:rsidR="0019418E">
        <w:rPr>
          <w:sz w:val="24"/>
          <w:szCs w:val="24"/>
        </w:rPr>
        <w:t>t</w:t>
      </w:r>
      <w:r w:rsidRPr="00DE0784">
        <w:rPr>
          <w:sz w:val="24"/>
          <w:szCs w:val="24"/>
        </w:rPr>
        <w:t xml:space="preserve">he </w:t>
      </w:r>
      <w:r w:rsidR="007E4EEC">
        <w:rPr>
          <w:sz w:val="24"/>
          <w:szCs w:val="24"/>
        </w:rPr>
        <w:t>AHA</w:t>
      </w:r>
      <w:r w:rsidRPr="00DE0784">
        <w:rPr>
          <w:sz w:val="24"/>
          <w:szCs w:val="24"/>
        </w:rPr>
        <w:t xml:space="preserve"> has permission to use and disseminate the information as part of the application process. </w:t>
      </w:r>
    </w:p>
    <w:p w14:paraId="6375C5A2" w14:textId="77777777" w:rsidR="00DE0784" w:rsidRPr="00FF2035" w:rsidRDefault="00DE0784" w:rsidP="00DE0784">
      <w:pPr>
        <w:rPr>
          <w:sz w:val="16"/>
          <w:szCs w:val="16"/>
        </w:rPr>
      </w:pPr>
    </w:p>
    <w:tbl>
      <w:tblPr>
        <w:tblStyle w:val="TableGrid1"/>
        <w:tblW w:w="0" w:type="auto"/>
        <w:tblInd w:w="-90" w:type="dxa"/>
        <w:tblLook w:val="04A0" w:firstRow="1" w:lastRow="0" w:firstColumn="1" w:lastColumn="0" w:noHBand="0" w:noVBand="1"/>
      </w:tblPr>
      <w:tblGrid>
        <w:gridCol w:w="5125"/>
        <w:gridCol w:w="4315"/>
      </w:tblGrid>
      <w:tr w:rsidR="00DE0784" w:rsidRPr="00980CFD" w14:paraId="5FC08ACD" w14:textId="77777777" w:rsidTr="00335C07">
        <w:trPr>
          <w:trHeight w:val="430"/>
        </w:trPr>
        <w:tc>
          <w:tcPr>
            <w:tcW w:w="5125" w:type="dxa"/>
            <w:tcBorders>
              <w:left w:val="nil"/>
              <w:bottom w:val="nil"/>
              <w:right w:val="nil"/>
            </w:tcBorders>
          </w:tcPr>
          <w:p w14:paraId="64248B8F" w14:textId="77777777" w:rsidR="00DE0784" w:rsidRPr="00980CFD" w:rsidRDefault="00DE0784" w:rsidP="00DD148F">
            <w:pPr>
              <w:rPr>
                <w:sz w:val="20"/>
                <w:szCs w:val="20"/>
              </w:rPr>
            </w:pPr>
            <w:r w:rsidRPr="00980CFD">
              <w:rPr>
                <w:sz w:val="20"/>
                <w:szCs w:val="20"/>
              </w:rPr>
              <w:t>Chief Executive Officer</w:t>
            </w:r>
          </w:p>
        </w:tc>
        <w:tc>
          <w:tcPr>
            <w:tcW w:w="4315" w:type="dxa"/>
            <w:tcBorders>
              <w:left w:val="nil"/>
              <w:bottom w:val="nil"/>
              <w:right w:val="nil"/>
            </w:tcBorders>
          </w:tcPr>
          <w:p w14:paraId="690AD5FF" w14:textId="77777777" w:rsidR="00DE0784" w:rsidRPr="00980CFD" w:rsidRDefault="00DE0784" w:rsidP="00DD148F">
            <w:pPr>
              <w:jc w:val="right"/>
              <w:rPr>
                <w:sz w:val="20"/>
                <w:szCs w:val="20"/>
              </w:rPr>
            </w:pPr>
            <w:r w:rsidRPr="00980CFD">
              <w:rPr>
                <w:sz w:val="20"/>
                <w:szCs w:val="20"/>
              </w:rPr>
              <w:t>Type or print name</w:t>
            </w:r>
          </w:p>
        </w:tc>
      </w:tr>
      <w:tr w:rsidR="00DE0784" w:rsidRPr="00980CFD" w14:paraId="27E6A798" w14:textId="77777777" w:rsidTr="00675D18">
        <w:trPr>
          <w:trHeight w:val="252"/>
        </w:trPr>
        <w:tc>
          <w:tcPr>
            <w:tcW w:w="5125" w:type="dxa"/>
            <w:tcBorders>
              <w:top w:val="nil"/>
              <w:left w:val="nil"/>
              <w:bottom w:val="single" w:sz="4" w:space="0" w:color="auto"/>
              <w:right w:val="nil"/>
            </w:tcBorders>
          </w:tcPr>
          <w:p w14:paraId="7899BB47" w14:textId="77777777" w:rsidR="00DE0784" w:rsidRPr="00980CFD" w:rsidRDefault="00DE0784" w:rsidP="00DD148F">
            <w:pPr>
              <w:rPr>
                <w:sz w:val="20"/>
                <w:szCs w:val="20"/>
              </w:rPr>
            </w:pPr>
          </w:p>
        </w:tc>
        <w:tc>
          <w:tcPr>
            <w:tcW w:w="4315" w:type="dxa"/>
            <w:tcBorders>
              <w:top w:val="nil"/>
              <w:left w:val="nil"/>
              <w:bottom w:val="single" w:sz="4" w:space="0" w:color="auto"/>
              <w:right w:val="nil"/>
            </w:tcBorders>
          </w:tcPr>
          <w:p w14:paraId="3CB286B5" w14:textId="77777777" w:rsidR="00DE0784" w:rsidRPr="00980CFD" w:rsidRDefault="00DE0784" w:rsidP="00DD148F">
            <w:pPr>
              <w:jc w:val="right"/>
              <w:rPr>
                <w:sz w:val="20"/>
                <w:szCs w:val="20"/>
              </w:rPr>
            </w:pPr>
          </w:p>
        </w:tc>
      </w:tr>
      <w:tr w:rsidR="00DE0784" w:rsidRPr="00980CFD" w14:paraId="12E54192" w14:textId="77777777" w:rsidTr="00335C07">
        <w:trPr>
          <w:trHeight w:val="430"/>
        </w:trPr>
        <w:tc>
          <w:tcPr>
            <w:tcW w:w="5125" w:type="dxa"/>
            <w:tcBorders>
              <w:left w:val="nil"/>
              <w:bottom w:val="nil"/>
              <w:right w:val="nil"/>
            </w:tcBorders>
          </w:tcPr>
          <w:p w14:paraId="56B843E4" w14:textId="77777777" w:rsidR="00DE0784" w:rsidRPr="00980CFD" w:rsidRDefault="00DE0784" w:rsidP="00DD148F">
            <w:pPr>
              <w:rPr>
                <w:sz w:val="20"/>
                <w:szCs w:val="20"/>
              </w:rPr>
            </w:pPr>
            <w:r w:rsidRPr="00980CFD">
              <w:rPr>
                <w:sz w:val="20"/>
                <w:szCs w:val="20"/>
              </w:rPr>
              <w:t>Chair, Board of Directors</w:t>
            </w:r>
          </w:p>
        </w:tc>
        <w:tc>
          <w:tcPr>
            <w:tcW w:w="4315" w:type="dxa"/>
            <w:tcBorders>
              <w:left w:val="nil"/>
              <w:bottom w:val="nil"/>
              <w:right w:val="nil"/>
            </w:tcBorders>
          </w:tcPr>
          <w:p w14:paraId="76115B37" w14:textId="77777777" w:rsidR="00DE0784" w:rsidRPr="00980CFD" w:rsidRDefault="00DE0784" w:rsidP="00DD148F">
            <w:pPr>
              <w:jc w:val="right"/>
              <w:rPr>
                <w:sz w:val="20"/>
                <w:szCs w:val="20"/>
              </w:rPr>
            </w:pPr>
            <w:r w:rsidRPr="00980CFD">
              <w:rPr>
                <w:sz w:val="20"/>
                <w:szCs w:val="20"/>
              </w:rPr>
              <w:t>Type or print name</w:t>
            </w:r>
          </w:p>
        </w:tc>
      </w:tr>
      <w:tr w:rsidR="00DE0784" w:rsidRPr="00980CFD" w14:paraId="2B7CE618" w14:textId="77777777" w:rsidTr="00675D18">
        <w:trPr>
          <w:trHeight w:val="189"/>
        </w:trPr>
        <w:tc>
          <w:tcPr>
            <w:tcW w:w="5125" w:type="dxa"/>
            <w:tcBorders>
              <w:top w:val="nil"/>
              <w:left w:val="nil"/>
              <w:bottom w:val="single" w:sz="4" w:space="0" w:color="auto"/>
              <w:right w:val="nil"/>
            </w:tcBorders>
          </w:tcPr>
          <w:p w14:paraId="001149CC" w14:textId="77777777" w:rsidR="00DE0784" w:rsidRPr="00980CFD" w:rsidRDefault="00DE0784" w:rsidP="00DD148F">
            <w:pPr>
              <w:rPr>
                <w:sz w:val="20"/>
                <w:szCs w:val="20"/>
              </w:rPr>
            </w:pPr>
          </w:p>
        </w:tc>
        <w:tc>
          <w:tcPr>
            <w:tcW w:w="4315" w:type="dxa"/>
            <w:tcBorders>
              <w:top w:val="nil"/>
              <w:left w:val="nil"/>
              <w:bottom w:val="single" w:sz="4" w:space="0" w:color="auto"/>
              <w:right w:val="nil"/>
            </w:tcBorders>
          </w:tcPr>
          <w:p w14:paraId="3248BCB9" w14:textId="77777777" w:rsidR="00DE0784" w:rsidRPr="00980CFD" w:rsidRDefault="00DE0784" w:rsidP="00DD148F">
            <w:pPr>
              <w:jc w:val="right"/>
              <w:rPr>
                <w:sz w:val="20"/>
                <w:szCs w:val="20"/>
              </w:rPr>
            </w:pPr>
          </w:p>
        </w:tc>
      </w:tr>
      <w:tr w:rsidR="00DE0784" w:rsidRPr="00980CFD" w14:paraId="40D7B212" w14:textId="77777777" w:rsidTr="00335C07">
        <w:trPr>
          <w:trHeight w:val="430"/>
        </w:trPr>
        <w:tc>
          <w:tcPr>
            <w:tcW w:w="5125" w:type="dxa"/>
            <w:tcBorders>
              <w:left w:val="nil"/>
              <w:bottom w:val="nil"/>
              <w:right w:val="nil"/>
            </w:tcBorders>
          </w:tcPr>
          <w:p w14:paraId="7193E282" w14:textId="77777777" w:rsidR="00DE0784" w:rsidRPr="00980CFD" w:rsidRDefault="00DE0784" w:rsidP="00DD148F">
            <w:pPr>
              <w:rPr>
                <w:sz w:val="20"/>
                <w:szCs w:val="20"/>
              </w:rPr>
            </w:pPr>
            <w:r w:rsidRPr="00980CFD">
              <w:rPr>
                <w:sz w:val="20"/>
                <w:szCs w:val="20"/>
              </w:rPr>
              <w:t>Chief Medical Officer/Chief Physician Executive</w:t>
            </w:r>
          </w:p>
        </w:tc>
        <w:tc>
          <w:tcPr>
            <w:tcW w:w="4315" w:type="dxa"/>
            <w:tcBorders>
              <w:left w:val="nil"/>
              <w:bottom w:val="nil"/>
              <w:right w:val="nil"/>
            </w:tcBorders>
          </w:tcPr>
          <w:p w14:paraId="5165937B" w14:textId="77777777" w:rsidR="00DE0784" w:rsidRPr="00980CFD" w:rsidRDefault="00DE0784" w:rsidP="00DD148F">
            <w:pPr>
              <w:jc w:val="right"/>
              <w:rPr>
                <w:sz w:val="20"/>
                <w:szCs w:val="20"/>
              </w:rPr>
            </w:pPr>
            <w:r w:rsidRPr="00980CFD">
              <w:rPr>
                <w:sz w:val="20"/>
                <w:szCs w:val="20"/>
              </w:rPr>
              <w:t>Type or print name</w:t>
            </w:r>
          </w:p>
        </w:tc>
      </w:tr>
      <w:tr w:rsidR="00E97B53" w:rsidRPr="00980CFD" w14:paraId="6CE48753" w14:textId="77777777" w:rsidTr="00675D18">
        <w:trPr>
          <w:trHeight w:val="216"/>
        </w:trPr>
        <w:tc>
          <w:tcPr>
            <w:tcW w:w="5125" w:type="dxa"/>
            <w:tcBorders>
              <w:top w:val="nil"/>
              <w:left w:val="nil"/>
              <w:right w:val="nil"/>
            </w:tcBorders>
          </w:tcPr>
          <w:p w14:paraId="669C5977" w14:textId="77777777" w:rsidR="00E97B53" w:rsidRPr="00980CFD" w:rsidRDefault="00E97B53" w:rsidP="00DD148F">
            <w:pPr>
              <w:rPr>
                <w:sz w:val="20"/>
                <w:szCs w:val="20"/>
              </w:rPr>
            </w:pPr>
          </w:p>
        </w:tc>
        <w:tc>
          <w:tcPr>
            <w:tcW w:w="4315" w:type="dxa"/>
            <w:tcBorders>
              <w:top w:val="nil"/>
              <w:left w:val="nil"/>
              <w:right w:val="nil"/>
            </w:tcBorders>
          </w:tcPr>
          <w:p w14:paraId="17212065" w14:textId="77777777" w:rsidR="00E97B53" w:rsidRPr="00980CFD" w:rsidRDefault="00E97B53" w:rsidP="00DD148F">
            <w:pPr>
              <w:jc w:val="right"/>
              <w:rPr>
                <w:sz w:val="20"/>
                <w:szCs w:val="20"/>
              </w:rPr>
            </w:pPr>
          </w:p>
        </w:tc>
      </w:tr>
      <w:tr w:rsidR="00A85E37" w:rsidRPr="00980CFD" w14:paraId="20DDAA45" w14:textId="77777777" w:rsidTr="00335C07">
        <w:trPr>
          <w:trHeight w:val="430"/>
        </w:trPr>
        <w:tc>
          <w:tcPr>
            <w:tcW w:w="5125" w:type="dxa"/>
            <w:tcBorders>
              <w:left w:val="nil"/>
              <w:bottom w:val="nil"/>
              <w:right w:val="nil"/>
            </w:tcBorders>
          </w:tcPr>
          <w:p w14:paraId="209BD1BC" w14:textId="0780C57C" w:rsidR="00A85E37" w:rsidRPr="00980CFD" w:rsidRDefault="00A85E37" w:rsidP="00DD148F">
            <w:pPr>
              <w:rPr>
                <w:sz w:val="20"/>
                <w:szCs w:val="20"/>
              </w:rPr>
            </w:pPr>
            <w:r w:rsidRPr="00980CFD">
              <w:rPr>
                <w:sz w:val="20"/>
                <w:szCs w:val="20"/>
              </w:rPr>
              <w:t>Chief Financial Officer</w:t>
            </w:r>
          </w:p>
        </w:tc>
        <w:tc>
          <w:tcPr>
            <w:tcW w:w="4315" w:type="dxa"/>
            <w:tcBorders>
              <w:left w:val="nil"/>
              <w:bottom w:val="nil"/>
              <w:right w:val="nil"/>
            </w:tcBorders>
          </w:tcPr>
          <w:p w14:paraId="14C9E833" w14:textId="5C9C4FFF" w:rsidR="00A85E37" w:rsidRPr="00980CFD" w:rsidRDefault="00A85E37" w:rsidP="00DD148F">
            <w:pPr>
              <w:jc w:val="right"/>
              <w:rPr>
                <w:sz w:val="20"/>
                <w:szCs w:val="20"/>
              </w:rPr>
            </w:pPr>
            <w:r w:rsidRPr="00980CFD">
              <w:rPr>
                <w:sz w:val="20"/>
                <w:szCs w:val="20"/>
              </w:rPr>
              <w:t>Type or print name</w:t>
            </w:r>
          </w:p>
        </w:tc>
      </w:tr>
      <w:tr w:rsidR="00A85E37" w:rsidRPr="00980CFD" w14:paraId="28FE73E5" w14:textId="77777777" w:rsidTr="00BE7DB0">
        <w:trPr>
          <w:trHeight w:val="171"/>
        </w:trPr>
        <w:tc>
          <w:tcPr>
            <w:tcW w:w="5125" w:type="dxa"/>
            <w:tcBorders>
              <w:top w:val="nil"/>
              <w:left w:val="nil"/>
              <w:bottom w:val="single" w:sz="4" w:space="0" w:color="auto"/>
              <w:right w:val="nil"/>
            </w:tcBorders>
          </w:tcPr>
          <w:p w14:paraId="502C0F8C" w14:textId="77777777" w:rsidR="00A85E37" w:rsidRPr="00BE7DB0" w:rsidRDefault="00A85E37" w:rsidP="00DD148F">
            <w:pPr>
              <w:rPr>
                <w:sz w:val="20"/>
                <w:szCs w:val="20"/>
                <w:u w:val="single"/>
              </w:rPr>
            </w:pPr>
          </w:p>
        </w:tc>
        <w:tc>
          <w:tcPr>
            <w:tcW w:w="4315" w:type="dxa"/>
            <w:tcBorders>
              <w:top w:val="nil"/>
              <w:left w:val="nil"/>
              <w:bottom w:val="single" w:sz="4" w:space="0" w:color="auto"/>
              <w:right w:val="nil"/>
            </w:tcBorders>
          </w:tcPr>
          <w:p w14:paraId="455D57CF" w14:textId="77777777" w:rsidR="00A85E37" w:rsidRPr="00980CFD" w:rsidRDefault="00A85E37" w:rsidP="00DD148F">
            <w:pPr>
              <w:jc w:val="right"/>
              <w:rPr>
                <w:sz w:val="20"/>
                <w:szCs w:val="20"/>
              </w:rPr>
            </w:pPr>
          </w:p>
        </w:tc>
      </w:tr>
      <w:tr w:rsidR="00B52900" w:rsidRPr="00980CFD" w14:paraId="437186AB" w14:textId="77777777" w:rsidTr="0059694A">
        <w:trPr>
          <w:trHeight w:val="432"/>
        </w:trPr>
        <w:tc>
          <w:tcPr>
            <w:tcW w:w="5125" w:type="dxa"/>
            <w:tcBorders>
              <w:top w:val="single" w:sz="4" w:space="0" w:color="auto"/>
              <w:left w:val="nil"/>
              <w:bottom w:val="nil"/>
              <w:right w:val="nil"/>
            </w:tcBorders>
          </w:tcPr>
          <w:p w14:paraId="3141CFA6" w14:textId="7A2455C9" w:rsidR="00BE7DB0" w:rsidRPr="00980CFD" w:rsidRDefault="00ED722D" w:rsidP="00DD148F">
            <w:pPr>
              <w:rPr>
                <w:sz w:val="20"/>
                <w:szCs w:val="20"/>
              </w:rPr>
            </w:pPr>
            <w:r>
              <w:rPr>
                <w:sz w:val="20"/>
                <w:szCs w:val="20"/>
              </w:rPr>
              <w:t xml:space="preserve">Chief </w:t>
            </w:r>
            <w:r w:rsidR="00BE7DB0">
              <w:rPr>
                <w:sz w:val="20"/>
                <w:szCs w:val="20"/>
              </w:rPr>
              <w:t>C</w:t>
            </w:r>
            <w:r w:rsidR="008167FA">
              <w:rPr>
                <w:sz w:val="20"/>
                <w:szCs w:val="20"/>
              </w:rPr>
              <w:t>ommunity Health Officer</w:t>
            </w:r>
          </w:p>
        </w:tc>
        <w:tc>
          <w:tcPr>
            <w:tcW w:w="4315" w:type="dxa"/>
            <w:tcBorders>
              <w:top w:val="single" w:sz="4" w:space="0" w:color="auto"/>
              <w:left w:val="nil"/>
              <w:bottom w:val="nil"/>
              <w:right w:val="nil"/>
            </w:tcBorders>
          </w:tcPr>
          <w:p w14:paraId="44C7E38E" w14:textId="366BC7A0" w:rsidR="00B52900" w:rsidRPr="00980CFD" w:rsidRDefault="0059694A" w:rsidP="00DD148F">
            <w:pPr>
              <w:jc w:val="right"/>
              <w:rPr>
                <w:sz w:val="20"/>
                <w:szCs w:val="20"/>
              </w:rPr>
            </w:pPr>
            <w:r w:rsidRPr="00980CFD">
              <w:rPr>
                <w:sz w:val="20"/>
                <w:szCs w:val="20"/>
              </w:rPr>
              <w:t>Type or print name</w:t>
            </w:r>
          </w:p>
        </w:tc>
      </w:tr>
      <w:tr w:rsidR="006C79A9" w:rsidRPr="00980CFD" w14:paraId="2B84144B" w14:textId="77777777" w:rsidTr="0059694A">
        <w:trPr>
          <w:trHeight w:val="173"/>
        </w:trPr>
        <w:tc>
          <w:tcPr>
            <w:tcW w:w="5125" w:type="dxa"/>
            <w:tcBorders>
              <w:top w:val="nil"/>
              <w:left w:val="nil"/>
              <w:right w:val="nil"/>
            </w:tcBorders>
          </w:tcPr>
          <w:p w14:paraId="6E1DEAE7" w14:textId="77777777" w:rsidR="006C79A9" w:rsidRDefault="006C79A9" w:rsidP="00DD148F">
            <w:pPr>
              <w:rPr>
                <w:sz w:val="20"/>
                <w:szCs w:val="20"/>
              </w:rPr>
            </w:pPr>
          </w:p>
        </w:tc>
        <w:tc>
          <w:tcPr>
            <w:tcW w:w="4315" w:type="dxa"/>
            <w:tcBorders>
              <w:top w:val="nil"/>
              <w:left w:val="nil"/>
              <w:right w:val="nil"/>
            </w:tcBorders>
          </w:tcPr>
          <w:p w14:paraId="0CC98F1D" w14:textId="77777777" w:rsidR="006C79A9" w:rsidRPr="00980CFD" w:rsidRDefault="006C79A9" w:rsidP="00DD148F">
            <w:pPr>
              <w:jc w:val="right"/>
              <w:rPr>
                <w:sz w:val="20"/>
                <w:szCs w:val="20"/>
              </w:rPr>
            </w:pPr>
          </w:p>
        </w:tc>
      </w:tr>
    </w:tbl>
    <w:p w14:paraId="17D1ABE5" w14:textId="17F774CD" w:rsidR="00DE0784" w:rsidRPr="00980CFD" w:rsidRDefault="00DE0784" w:rsidP="00FF2035">
      <w:pPr>
        <w:rPr>
          <w:rFonts w:cstheme="minorHAnsi"/>
          <w:sz w:val="20"/>
          <w:szCs w:val="20"/>
        </w:rPr>
      </w:pPr>
    </w:p>
    <w:sectPr w:rsidR="00DE0784" w:rsidRPr="00980CFD" w:rsidSect="00FE38F6">
      <w:headerReference w:type="first" r:id="rId16"/>
      <w:footerReference w:type="first" r:id="rId17"/>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A4E7" w14:textId="77777777" w:rsidR="00464CC2" w:rsidRDefault="00464CC2" w:rsidP="00CC1269">
      <w:r>
        <w:separator/>
      </w:r>
    </w:p>
  </w:endnote>
  <w:endnote w:type="continuationSeparator" w:id="0">
    <w:p w14:paraId="6FFFEE6A" w14:textId="77777777" w:rsidR="00464CC2" w:rsidRDefault="00464CC2" w:rsidP="00CC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5700D" w14:paraId="517870F4" w14:textId="77777777" w:rsidTr="00C20B4C">
      <w:tc>
        <w:tcPr>
          <w:tcW w:w="3116" w:type="dxa"/>
        </w:tcPr>
        <w:p w14:paraId="4EFDA366" w14:textId="77777777" w:rsidR="0075700D" w:rsidRDefault="0075700D" w:rsidP="0075700D">
          <w:pPr>
            <w:pStyle w:val="Footer"/>
          </w:pPr>
        </w:p>
        <w:p w14:paraId="047F5CE9" w14:textId="52A00A8F" w:rsidR="0075700D" w:rsidRDefault="0075700D" w:rsidP="0075700D">
          <w:pPr>
            <w:pStyle w:val="Footer"/>
          </w:pPr>
          <w:r>
            <w:rPr>
              <w:noProof/>
            </w:rPr>
            <w:drawing>
              <wp:inline distT="0" distB="0" distL="0" distR="0" wp14:anchorId="1492232D" wp14:editId="455C235B">
                <wp:extent cx="1811547" cy="17103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xter logo.jpg"/>
                        <pic:cNvPicPr/>
                      </pic:nvPicPr>
                      <pic:blipFill>
                        <a:blip r:embed="rId1">
                          <a:extLst>
                            <a:ext uri="{28A0092B-C50C-407E-A947-70E740481C1C}">
                              <a14:useLocalDpi xmlns:a14="http://schemas.microsoft.com/office/drawing/2010/main" val="0"/>
                            </a:ext>
                          </a:extLst>
                        </a:blip>
                        <a:stretch>
                          <a:fillRect/>
                        </a:stretch>
                      </pic:blipFill>
                      <pic:spPr>
                        <a:xfrm>
                          <a:off x="0" y="0"/>
                          <a:ext cx="2397066" cy="226312"/>
                        </a:xfrm>
                        <a:prstGeom prst="rect">
                          <a:avLst/>
                        </a:prstGeom>
                      </pic:spPr>
                    </pic:pic>
                  </a:graphicData>
                </a:graphic>
              </wp:inline>
            </w:drawing>
          </w:r>
        </w:p>
      </w:tc>
      <w:tc>
        <w:tcPr>
          <w:tcW w:w="3117" w:type="dxa"/>
          <w:vAlign w:val="center"/>
        </w:tcPr>
        <w:p w14:paraId="251C1104" w14:textId="77777777" w:rsidR="0075700D" w:rsidRDefault="0075700D" w:rsidP="0075700D">
          <w:pPr>
            <w:pStyle w:val="Footer"/>
            <w:jc w:val="center"/>
          </w:pPr>
          <w:r>
            <w:rPr>
              <w:noProof/>
            </w:rPr>
            <w:drawing>
              <wp:anchor distT="0" distB="0" distL="114300" distR="114300" simplePos="0" relativeHeight="251665408" behindDoc="0" locked="0" layoutInCell="1" allowOverlap="1" wp14:anchorId="7AC521C3" wp14:editId="77AD2F85">
                <wp:simplePos x="0" y="0"/>
                <wp:positionH relativeFrom="column">
                  <wp:posOffset>425616</wp:posOffset>
                </wp:positionH>
                <wp:positionV relativeFrom="paragraph">
                  <wp:posOffset>193</wp:posOffset>
                </wp:positionV>
                <wp:extent cx="992038" cy="368242"/>
                <wp:effectExtent l="0" t="0" r="0" b="0"/>
                <wp:wrapThrough wrapText="bothSides">
                  <wp:wrapPolygon edited="0">
                    <wp:start x="0" y="0"/>
                    <wp:lineTo x="0" y="20145"/>
                    <wp:lineTo x="21157" y="20145"/>
                    <wp:lineTo x="2115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8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2038" cy="368242"/>
                        </a:xfrm>
                        <a:prstGeom prst="rect">
                          <a:avLst/>
                        </a:prstGeom>
                      </pic:spPr>
                    </pic:pic>
                  </a:graphicData>
                </a:graphic>
              </wp:anchor>
            </w:drawing>
          </w:r>
        </w:p>
        <w:p w14:paraId="40C58D09" w14:textId="77777777" w:rsidR="0075700D" w:rsidRDefault="0075700D" w:rsidP="0075700D">
          <w:pPr>
            <w:pStyle w:val="Footer"/>
            <w:jc w:val="center"/>
          </w:pPr>
        </w:p>
      </w:tc>
      <w:tc>
        <w:tcPr>
          <w:tcW w:w="3117" w:type="dxa"/>
        </w:tcPr>
        <w:p w14:paraId="75C07027" w14:textId="77777777" w:rsidR="0075700D" w:rsidRDefault="0075700D" w:rsidP="0075700D">
          <w:pPr>
            <w:pStyle w:val="Footer"/>
            <w:jc w:val="center"/>
          </w:pPr>
          <w:r>
            <w:rPr>
              <w:noProof/>
            </w:rPr>
            <w:drawing>
              <wp:anchor distT="0" distB="0" distL="114300" distR="114300" simplePos="0" relativeHeight="251664384" behindDoc="0" locked="0" layoutInCell="1" allowOverlap="1" wp14:anchorId="4A0500EB" wp14:editId="3D011E19">
                <wp:simplePos x="0" y="0"/>
                <wp:positionH relativeFrom="column">
                  <wp:posOffset>525145</wp:posOffset>
                </wp:positionH>
                <wp:positionV relativeFrom="paragraph">
                  <wp:posOffset>62561</wp:posOffset>
                </wp:positionV>
                <wp:extent cx="922655" cy="41592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ret-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22655" cy="415925"/>
                        </a:xfrm>
                        <a:prstGeom prst="rect">
                          <a:avLst/>
                        </a:prstGeom>
                      </pic:spPr>
                    </pic:pic>
                  </a:graphicData>
                </a:graphic>
                <wp14:sizeRelH relativeFrom="margin">
                  <wp14:pctWidth>0</wp14:pctWidth>
                </wp14:sizeRelH>
                <wp14:sizeRelV relativeFrom="margin">
                  <wp14:pctHeight>0</wp14:pctHeight>
                </wp14:sizeRelV>
              </wp:anchor>
            </w:drawing>
          </w:r>
        </w:p>
        <w:p w14:paraId="729B78DB" w14:textId="77777777" w:rsidR="0075700D" w:rsidRPr="0075700D" w:rsidRDefault="0075700D" w:rsidP="0075700D">
          <w:pPr>
            <w:pStyle w:val="Footer"/>
            <w:jc w:val="center"/>
            <w:rPr>
              <w:sz w:val="14"/>
            </w:rPr>
          </w:pPr>
        </w:p>
      </w:tc>
    </w:tr>
  </w:tbl>
  <w:p w14:paraId="25E746EA" w14:textId="77777777" w:rsidR="0075700D" w:rsidRDefault="00757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178CE" w14:paraId="789216F8" w14:textId="77777777" w:rsidTr="00927090">
      <w:tc>
        <w:tcPr>
          <w:tcW w:w="3116" w:type="dxa"/>
        </w:tcPr>
        <w:p w14:paraId="093E474A" w14:textId="77777777" w:rsidR="00C178CE" w:rsidRDefault="00C178CE" w:rsidP="00C178CE">
          <w:pPr>
            <w:pStyle w:val="Footer"/>
          </w:pPr>
        </w:p>
        <w:p w14:paraId="354191D7" w14:textId="53438139" w:rsidR="00C178CE" w:rsidRDefault="007A4E90" w:rsidP="00C178CE">
          <w:pPr>
            <w:pStyle w:val="Footer"/>
          </w:pPr>
          <w:r>
            <w:rPr>
              <w:noProof/>
            </w:rPr>
            <w:drawing>
              <wp:inline distT="0" distB="0" distL="0" distR="0" wp14:anchorId="5FC14A03" wp14:editId="15413AEC">
                <wp:extent cx="1811547" cy="171032"/>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xter logo.jpg"/>
                        <pic:cNvPicPr/>
                      </pic:nvPicPr>
                      <pic:blipFill>
                        <a:blip r:embed="rId1">
                          <a:extLst>
                            <a:ext uri="{28A0092B-C50C-407E-A947-70E740481C1C}">
                              <a14:useLocalDpi xmlns:a14="http://schemas.microsoft.com/office/drawing/2010/main" val="0"/>
                            </a:ext>
                          </a:extLst>
                        </a:blip>
                        <a:stretch>
                          <a:fillRect/>
                        </a:stretch>
                      </pic:blipFill>
                      <pic:spPr>
                        <a:xfrm>
                          <a:off x="0" y="0"/>
                          <a:ext cx="2397066" cy="226312"/>
                        </a:xfrm>
                        <a:prstGeom prst="rect">
                          <a:avLst/>
                        </a:prstGeom>
                      </pic:spPr>
                    </pic:pic>
                  </a:graphicData>
                </a:graphic>
              </wp:inline>
            </w:drawing>
          </w:r>
        </w:p>
        <w:p w14:paraId="2F84A22C" w14:textId="77777777" w:rsidR="00C178CE" w:rsidRDefault="00C178CE" w:rsidP="00C178CE">
          <w:pPr>
            <w:pStyle w:val="Footer"/>
          </w:pPr>
        </w:p>
      </w:tc>
      <w:tc>
        <w:tcPr>
          <w:tcW w:w="3117" w:type="dxa"/>
          <w:vAlign w:val="center"/>
        </w:tcPr>
        <w:p w14:paraId="0C171816" w14:textId="77777777" w:rsidR="00C178CE" w:rsidRDefault="00927090" w:rsidP="00927090">
          <w:pPr>
            <w:pStyle w:val="Footer"/>
            <w:jc w:val="center"/>
          </w:pPr>
          <w:r>
            <w:rPr>
              <w:noProof/>
            </w:rPr>
            <w:drawing>
              <wp:anchor distT="0" distB="0" distL="114300" distR="114300" simplePos="0" relativeHeight="251662336" behindDoc="0" locked="0" layoutInCell="1" allowOverlap="1" wp14:anchorId="7B76174B" wp14:editId="140AFE87">
                <wp:simplePos x="0" y="0"/>
                <wp:positionH relativeFrom="column">
                  <wp:posOffset>368300</wp:posOffset>
                </wp:positionH>
                <wp:positionV relativeFrom="paragraph">
                  <wp:posOffset>53975</wp:posOffset>
                </wp:positionV>
                <wp:extent cx="1098550" cy="40767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8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8550" cy="407670"/>
                        </a:xfrm>
                        <a:prstGeom prst="rect">
                          <a:avLst/>
                        </a:prstGeom>
                      </pic:spPr>
                    </pic:pic>
                  </a:graphicData>
                </a:graphic>
                <wp14:sizeRelH relativeFrom="margin">
                  <wp14:pctWidth>0</wp14:pctWidth>
                </wp14:sizeRelH>
                <wp14:sizeRelV relativeFrom="margin">
                  <wp14:pctHeight>0</wp14:pctHeight>
                </wp14:sizeRelV>
              </wp:anchor>
            </w:drawing>
          </w:r>
        </w:p>
        <w:p w14:paraId="0E4E4D40" w14:textId="52226204" w:rsidR="00927090" w:rsidRDefault="00927090" w:rsidP="00927090">
          <w:pPr>
            <w:pStyle w:val="Footer"/>
            <w:jc w:val="center"/>
          </w:pPr>
        </w:p>
      </w:tc>
      <w:tc>
        <w:tcPr>
          <w:tcW w:w="3117" w:type="dxa"/>
        </w:tcPr>
        <w:p w14:paraId="6CF64CDD" w14:textId="67289B83" w:rsidR="00C178CE" w:rsidRDefault="007A4E90" w:rsidP="00C178CE">
          <w:pPr>
            <w:pStyle w:val="Footer"/>
            <w:jc w:val="center"/>
          </w:pPr>
          <w:r>
            <w:rPr>
              <w:noProof/>
            </w:rPr>
            <w:drawing>
              <wp:anchor distT="0" distB="0" distL="114300" distR="114300" simplePos="0" relativeHeight="251659264" behindDoc="0" locked="0" layoutInCell="1" allowOverlap="1" wp14:anchorId="766F381F" wp14:editId="34ECEB6B">
                <wp:simplePos x="0" y="0"/>
                <wp:positionH relativeFrom="column">
                  <wp:posOffset>501788</wp:posOffset>
                </wp:positionH>
                <wp:positionV relativeFrom="paragraph">
                  <wp:posOffset>67310</wp:posOffset>
                </wp:positionV>
                <wp:extent cx="922655" cy="41592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ret-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22655" cy="415925"/>
                        </a:xfrm>
                        <a:prstGeom prst="rect">
                          <a:avLst/>
                        </a:prstGeom>
                      </pic:spPr>
                    </pic:pic>
                  </a:graphicData>
                </a:graphic>
                <wp14:sizeRelH relativeFrom="margin">
                  <wp14:pctWidth>0</wp14:pctWidth>
                </wp14:sizeRelH>
                <wp14:sizeRelV relativeFrom="margin">
                  <wp14:pctHeight>0</wp14:pctHeight>
                </wp14:sizeRelV>
              </wp:anchor>
            </w:drawing>
          </w:r>
        </w:p>
        <w:p w14:paraId="3FEFB877" w14:textId="77777777" w:rsidR="00C178CE" w:rsidRPr="005255EB" w:rsidRDefault="00C178CE" w:rsidP="00C178CE">
          <w:pPr>
            <w:pStyle w:val="Footer"/>
            <w:jc w:val="center"/>
            <w:rPr>
              <w:sz w:val="14"/>
            </w:rPr>
          </w:pPr>
        </w:p>
        <w:p w14:paraId="6A848292" w14:textId="59EDFFE7" w:rsidR="00C178CE" w:rsidRDefault="00C178CE" w:rsidP="00C178CE">
          <w:pPr>
            <w:pStyle w:val="Footer"/>
            <w:jc w:val="center"/>
          </w:pPr>
        </w:p>
      </w:tc>
    </w:tr>
  </w:tbl>
  <w:p w14:paraId="3A6100E3" w14:textId="1C4EBAF0" w:rsidR="00C178CE" w:rsidRDefault="00C178CE" w:rsidP="00927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1567" w14:textId="77777777" w:rsidR="00DE0784" w:rsidRPr="00DD148F" w:rsidRDefault="00DE0784" w:rsidP="00DD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5408" w14:textId="77777777" w:rsidR="00464CC2" w:rsidRDefault="00464CC2" w:rsidP="00CC1269">
      <w:r>
        <w:separator/>
      </w:r>
    </w:p>
  </w:footnote>
  <w:footnote w:type="continuationSeparator" w:id="0">
    <w:p w14:paraId="3EE8DB18" w14:textId="77777777" w:rsidR="00464CC2" w:rsidRDefault="00464CC2" w:rsidP="00CC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40084"/>
      <w:docPartObj>
        <w:docPartGallery w:val="Page Numbers (Top of Page)"/>
        <w:docPartUnique/>
      </w:docPartObj>
    </w:sdtPr>
    <w:sdtEndPr>
      <w:rPr>
        <w:noProof/>
        <w:color w:val="767171" w:themeColor="background2" w:themeShade="80"/>
        <w:sz w:val="18"/>
        <w:szCs w:val="18"/>
      </w:rPr>
    </w:sdtEndPr>
    <w:sdtContent>
      <w:p w14:paraId="6810F83E" w14:textId="29EA9BD2" w:rsidR="0075700D" w:rsidRPr="0075700D" w:rsidRDefault="0075700D" w:rsidP="0075700D">
        <w:pPr>
          <w:pStyle w:val="Header"/>
          <w:jc w:val="right"/>
          <w:rPr>
            <w:color w:val="767171" w:themeColor="background2" w:themeShade="80"/>
            <w:sz w:val="18"/>
          </w:rPr>
        </w:pPr>
        <w:r w:rsidRPr="0075700D">
          <w:rPr>
            <w:color w:val="767171" w:themeColor="background2" w:themeShade="80"/>
            <w:sz w:val="18"/>
          </w:rPr>
          <w:fldChar w:fldCharType="begin"/>
        </w:r>
        <w:r w:rsidRPr="0075700D">
          <w:rPr>
            <w:color w:val="767171" w:themeColor="background2" w:themeShade="80"/>
            <w:sz w:val="18"/>
          </w:rPr>
          <w:instrText xml:space="preserve"> PAGE   \* MERGEFORMAT </w:instrText>
        </w:r>
        <w:r w:rsidRPr="0075700D">
          <w:rPr>
            <w:color w:val="767171" w:themeColor="background2" w:themeShade="80"/>
            <w:sz w:val="18"/>
          </w:rPr>
          <w:fldChar w:fldCharType="separate"/>
        </w:r>
        <w:r w:rsidR="007563C0">
          <w:rPr>
            <w:noProof/>
            <w:color w:val="767171" w:themeColor="background2" w:themeShade="80"/>
            <w:sz w:val="18"/>
          </w:rPr>
          <w:t>5</w:t>
        </w:r>
        <w:r w:rsidRPr="0075700D">
          <w:rPr>
            <w:noProof/>
            <w:color w:val="767171" w:themeColor="background2" w:themeShade="80"/>
            <w:sz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C4DA" w14:textId="5A928F1B" w:rsidR="00927090" w:rsidRPr="00927090" w:rsidRDefault="00927090" w:rsidP="00927090">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6563" w14:textId="27468C5D" w:rsidR="007735DA" w:rsidRDefault="00841B67">
    <w:pPr>
      <w:pStyle w:val="Header"/>
    </w:pPr>
    <w:r>
      <w:rPr>
        <w:noProof/>
      </w:rPr>
      <w:drawing>
        <wp:anchor distT="0" distB="0" distL="114300" distR="114300" simplePos="0" relativeHeight="251666432" behindDoc="0" locked="0" layoutInCell="1" allowOverlap="1" wp14:anchorId="5883901E" wp14:editId="4FFDCC12">
          <wp:simplePos x="0" y="0"/>
          <wp:positionH relativeFrom="margin">
            <wp:align>right</wp:align>
          </wp:positionH>
          <wp:positionV relativeFrom="paragraph">
            <wp:posOffset>-247650</wp:posOffset>
          </wp:positionV>
          <wp:extent cx="819150" cy="629415"/>
          <wp:effectExtent l="0" t="0" r="0" b="0"/>
          <wp:wrapNone/>
          <wp:docPr id="2" name="Picture 2" descr="A colorful figure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figure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19150" cy="629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0C2D"/>
    <w:multiLevelType w:val="hybridMultilevel"/>
    <w:tmpl w:val="8804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35A9"/>
    <w:multiLevelType w:val="hybridMultilevel"/>
    <w:tmpl w:val="6D5AAF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25938"/>
    <w:multiLevelType w:val="hybridMultilevel"/>
    <w:tmpl w:val="04C8B7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774"/>
    <w:multiLevelType w:val="hybridMultilevel"/>
    <w:tmpl w:val="38D816A4"/>
    <w:lvl w:ilvl="0" w:tplc="356E4D64">
      <w:start w:val="1"/>
      <w:numFmt w:val="bullet"/>
      <w:lvlText w:val=""/>
      <w:lvlJc w:val="left"/>
      <w:pPr>
        <w:ind w:left="720" w:hanging="360"/>
      </w:pPr>
      <w:rPr>
        <w:rFonts w:ascii="Symbol" w:hAnsi="Symbo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6FB9"/>
    <w:multiLevelType w:val="hybridMultilevel"/>
    <w:tmpl w:val="B1D6D88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457C5E"/>
    <w:multiLevelType w:val="hybridMultilevel"/>
    <w:tmpl w:val="E4A637A0"/>
    <w:lvl w:ilvl="0" w:tplc="DC460648">
      <w:start w:val="1"/>
      <w:numFmt w:val="decimal"/>
      <w:lvlText w:val="%1."/>
      <w:lvlJc w:val="left"/>
      <w:pPr>
        <w:ind w:left="720" w:hanging="360"/>
      </w:pPr>
      <w:rPr>
        <w:rFonts w:ascii="Calibri" w:hAnsi="Calibri"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F64CE"/>
    <w:multiLevelType w:val="hybridMultilevel"/>
    <w:tmpl w:val="E34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964E3"/>
    <w:multiLevelType w:val="hybridMultilevel"/>
    <w:tmpl w:val="232A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313F1"/>
    <w:multiLevelType w:val="hybridMultilevel"/>
    <w:tmpl w:val="13B8D6AC"/>
    <w:lvl w:ilvl="0" w:tplc="4336E670">
      <w:start w:val="5"/>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20A2A"/>
    <w:multiLevelType w:val="hybridMultilevel"/>
    <w:tmpl w:val="2422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A7D7D"/>
    <w:multiLevelType w:val="hybridMultilevel"/>
    <w:tmpl w:val="BA527F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F65CF"/>
    <w:multiLevelType w:val="hybridMultilevel"/>
    <w:tmpl w:val="E88CE514"/>
    <w:lvl w:ilvl="0" w:tplc="1DD844E2">
      <w:start w:val="1"/>
      <w:numFmt w:val="decimal"/>
      <w:lvlText w:val="%1."/>
      <w:lvlJc w:val="left"/>
      <w:pPr>
        <w:ind w:left="720" w:hanging="360"/>
      </w:pPr>
      <w:rPr>
        <w:rFonts w:ascii="Calibri" w:hAnsi="Calibri" w:hint="default"/>
        <w:b w:val="0"/>
        <w:i w:val="0"/>
        <w:color w:val="auto"/>
        <w:spacing w:val="0"/>
        <w:w w:val="100"/>
        <w:sz w:val="24"/>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12334"/>
    <w:multiLevelType w:val="hybridMultilevel"/>
    <w:tmpl w:val="5448B7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46F89"/>
    <w:multiLevelType w:val="hybridMultilevel"/>
    <w:tmpl w:val="7A3247F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810A4"/>
    <w:multiLevelType w:val="hybridMultilevel"/>
    <w:tmpl w:val="0CC431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B67A9"/>
    <w:multiLevelType w:val="hybridMultilevel"/>
    <w:tmpl w:val="2520B68C"/>
    <w:lvl w:ilvl="0" w:tplc="04090015">
      <w:start w:val="1"/>
      <w:numFmt w:val="upp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634CF"/>
    <w:multiLevelType w:val="hybridMultilevel"/>
    <w:tmpl w:val="4E7EC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710FE"/>
    <w:multiLevelType w:val="hybridMultilevel"/>
    <w:tmpl w:val="11BCA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2073757">
    <w:abstractNumId w:val="10"/>
  </w:num>
  <w:num w:numId="2" w16cid:durableId="985167178">
    <w:abstractNumId w:val="2"/>
  </w:num>
  <w:num w:numId="3" w16cid:durableId="303125852">
    <w:abstractNumId w:val="17"/>
  </w:num>
  <w:num w:numId="4" w16cid:durableId="438531790">
    <w:abstractNumId w:val="8"/>
  </w:num>
  <w:num w:numId="5" w16cid:durableId="1281573234">
    <w:abstractNumId w:val="1"/>
  </w:num>
  <w:num w:numId="6" w16cid:durableId="202639874">
    <w:abstractNumId w:val="16"/>
  </w:num>
  <w:num w:numId="7" w16cid:durableId="1894274349">
    <w:abstractNumId w:val="11"/>
  </w:num>
  <w:num w:numId="8" w16cid:durableId="435755715">
    <w:abstractNumId w:val="5"/>
  </w:num>
  <w:num w:numId="9" w16cid:durableId="820656694">
    <w:abstractNumId w:val="3"/>
  </w:num>
  <w:num w:numId="10" w16cid:durableId="667559591">
    <w:abstractNumId w:val="6"/>
  </w:num>
  <w:num w:numId="11" w16cid:durableId="1241216383">
    <w:abstractNumId w:val="0"/>
  </w:num>
  <w:num w:numId="12" w16cid:durableId="609430906">
    <w:abstractNumId w:val="14"/>
  </w:num>
  <w:num w:numId="13" w16cid:durableId="317269615">
    <w:abstractNumId w:val="15"/>
  </w:num>
  <w:num w:numId="14" w16cid:durableId="1531144675">
    <w:abstractNumId w:val="9"/>
  </w:num>
  <w:num w:numId="15" w16cid:durableId="393941388">
    <w:abstractNumId w:val="7"/>
  </w:num>
  <w:num w:numId="16" w16cid:durableId="328292412">
    <w:abstractNumId w:val="13"/>
  </w:num>
  <w:num w:numId="17" w16cid:durableId="1645767535">
    <w:abstractNumId w:val="12"/>
  </w:num>
  <w:num w:numId="18" w16cid:durableId="792600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11"/>
    <w:rsid w:val="000021CF"/>
    <w:rsid w:val="00012E64"/>
    <w:rsid w:val="00017CED"/>
    <w:rsid w:val="000211C9"/>
    <w:rsid w:val="000429AD"/>
    <w:rsid w:val="000560AB"/>
    <w:rsid w:val="000576FE"/>
    <w:rsid w:val="00067397"/>
    <w:rsid w:val="00072FDB"/>
    <w:rsid w:val="00090F35"/>
    <w:rsid w:val="00095171"/>
    <w:rsid w:val="000974C3"/>
    <w:rsid w:val="000B0BAC"/>
    <w:rsid w:val="000B5C71"/>
    <w:rsid w:val="000C665D"/>
    <w:rsid w:val="000C7DB9"/>
    <w:rsid w:val="000D69A5"/>
    <w:rsid w:val="000E0A93"/>
    <w:rsid w:val="000E72FA"/>
    <w:rsid w:val="000F2207"/>
    <w:rsid w:val="000F4045"/>
    <w:rsid w:val="0010632D"/>
    <w:rsid w:val="00112CE9"/>
    <w:rsid w:val="00113F40"/>
    <w:rsid w:val="00117E84"/>
    <w:rsid w:val="001242CD"/>
    <w:rsid w:val="00131B08"/>
    <w:rsid w:val="0013700B"/>
    <w:rsid w:val="00157651"/>
    <w:rsid w:val="001614FB"/>
    <w:rsid w:val="00167BAA"/>
    <w:rsid w:val="001922E1"/>
    <w:rsid w:val="00192624"/>
    <w:rsid w:val="0019418E"/>
    <w:rsid w:val="0019451D"/>
    <w:rsid w:val="001947AF"/>
    <w:rsid w:val="00195904"/>
    <w:rsid w:val="001A2F11"/>
    <w:rsid w:val="001A4774"/>
    <w:rsid w:val="001C1359"/>
    <w:rsid w:val="001E0BA5"/>
    <w:rsid w:val="001E2277"/>
    <w:rsid w:val="001F1FD2"/>
    <w:rsid w:val="001F398B"/>
    <w:rsid w:val="00222D01"/>
    <w:rsid w:val="0025101F"/>
    <w:rsid w:val="00252091"/>
    <w:rsid w:val="00256A07"/>
    <w:rsid w:val="00260963"/>
    <w:rsid w:val="00265654"/>
    <w:rsid w:val="002704DC"/>
    <w:rsid w:val="00272143"/>
    <w:rsid w:val="0027707B"/>
    <w:rsid w:val="00286D69"/>
    <w:rsid w:val="00290E09"/>
    <w:rsid w:val="002A1127"/>
    <w:rsid w:val="002A70C8"/>
    <w:rsid w:val="002C4883"/>
    <w:rsid w:val="002D05E7"/>
    <w:rsid w:val="002E12C7"/>
    <w:rsid w:val="002F08D0"/>
    <w:rsid w:val="002F74C0"/>
    <w:rsid w:val="0030291E"/>
    <w:rsid w:val="003043D8"/>
    <w:rsid w:val="0030563E"/>
    <w:rsid w:val="00305F98"/>
    <w:rsid w:val="00307A78"/>
    <w:rsid w:val="0031127B"/>
    <w:rsid w:val="00315B98"/>
    <w:rsid w:val="00321C2F"/>
    <w:rsid w:val="00335C07"/>
    <w:rsid w:val="00336B75"/>
    <w:rsid w:val="00340EBB"/>
    <w:rsid w:val="00342789"/>
    <w:rsid w:val="00342DBC"/>
    <w:rsid w:val="00343A55"/>
    <w:rsid w:val="003510DE"/>
    <w:rsid w:val="003537BB"/>
    <w:rsid w:val="00366F3C"/>
    <w:rsid w:val="00373A07"/>
    <w:rsid w:val="00390A66"/>
    <w:rsid w:val="003A5FEB"/>
    <w:rsid w:val="003A6899"/>
    <w:rsid w:val="003B021C"/>
    <w:rsid w:val="003C7353"/>
    <w:rsid w:val="003E1967"/>
    <w:rsid w:val="003F5864"/>
    <w:rsid w:val="003F5C17"/>
    <w:rsid w:val="004013DB"/>
    <w:rsid w:val="0040355F"/>
    <w:rsid w:val="00412D3B"/>
    <w:rsid w:val="00414E3C"/>
    <w:rsid w:val="004226BC"/>
    <w:rsid w:val="00427805"/>
    <w:rsid w:val="00435B93"/>
    <w:rsid w:val="004427C0"/>
    <w:rsid w:val="00444BD9"/>
    <w:rsid w:val="00445041"/>
    <w:rsid w:val="00446D9A"/>
    <w:rsid w:val="004503D1"/>
    <w:rsid w:val="00451E3D"/>
    <w:rsid w:val="004565E0"/>
    <w:rsid w:val="00464CC2"/>
    <w:rsid w:val="00466E18"/>
    <w:rsid w:val="004670B3"/>
    <w:rsid w:val="0048203A"/>
    <w:rsid w:val="00484602"/>
    <w:rsid w:val="0049369B"/>
    <w:rsid w:val="004967DD"/>
    <w:rsid w:val="004C28C1"/>
    <w:rsid w:val="004D03F5"/>
    <w:rsid w:val="004D0904"/>
    <w:rsid w:val="004D24D3"/>
    <w:rsid w:val="004D792B"/>
    <w:rsid w:val="004E7756"/>
    <w:rsid w:val="004F00A8"/>
    <w:rsid w:val="004F3B85"/>
    <w:rsid w:val="004F65D2"/>
    <w:rsid w:val="0050596E"/>
    <w:rsid w:val="00511A23"/>
    <w:rsid w:val="00517AB1"/>
    <w:rsid w:val="005255EB"/>
    <w:rsid w:val="0054048B"/>
    <w:rsid w:val="005439B9"/>
    <w:rsid w:val="00546B97"/>
    <w:rsid w:val="005474E2"/>
    <w:rsid w:val="005670E9"/>
    <w:rsid w:val="0057542B"/>
    <w:rsid w:val="0057558B"/>
    <w:rsid w:val="00580DEB"/>
    <w:rsid w:val="0058116A"/>
    <w:rsid w:val="0058245B"/>
    <w:rsid w:val="00592FB8"/>
    <w:rsid w:val="00596213"/>
    <w:rsid w:val="0059694A"/>
    <w:rsid w:val="005977EC"/>
    <w:rsid w:val="005A1D35"/>
    <w:rsid w:val="005A5BC9"/>
    <w:rsid w:val="005A5E36"/>
    <w:rsid w:val="005B6EA7"/>
    <w:rsid w:val="005C136B"/>
    <w:rsid w:val="005C429D"/>
    <w:rsid w:val="005E112D"/>
    <w:rsid w:val="005E33EE"/>
    <w:rsid w:val="005F3E0B"/>
    <w:rsid w:val="005F6234"/>
    <w:rsid w:val="0061445D"/>
    <w:rsid w:val="0063028A"/>
    <w:rsid w:val="00630947"/>
    <w:rsid w:val="00630A00"/>
    <w:rsid w:val="00634D51"/>
    <w:rsid w:val="00634F56"/>
    <w:rsid w:val="006353B9"/>
    <w:rsid w:val="00637AB8"/>
    <w:rsid w:val="006458CC"/>
    <w:rsid w:val="00651858"/>
    <w:rsid w:val="006529E4"/>
    <w:rsid w:val="00662FCC"/>
    <w:rsid w:val="00675D18"/>
    <w:rsid w:val="006865D4"/>
    <w:rsid w:val="00692600"/>
    <w:rsid w:val="006A2C2B"/>
    <w:rsid w:val="006B0BCE"/>
    <w:rsid w:val="006C7602"/>
    <w:rsid w:val="006C79A9"/>
    <w:rsid w:val="006D7042"/>
    <w:rsid w:val="00701255"/>
    <w:rsid w:val="007035DC"/>
    <w:rsid w:val="0070588D"/>
    <w:rsid w:val="00710C7E"/>
    <w:rsid w:val="0071535E"/>
    <w:rsid w:val="00715FD4"/>
    <w:rsid w:val="00717605"/>
    <w:rsid w:val="00733445"/>
    <w:rsid w:val="00744A00"/>
    <w:rsid w:val="007563C0"/>
    <w:rsid w:val="0075700D"/>
    <w:rsid w:val="007735DA"/>
    <w:rsid w:val="00786E09"/>
    <w:rsid w:val="007941A7"/>
    <w:rsid w:val="007A28FF"/>
    <w:rsid w:val="007A35CB"/>
    <w:rsid w:val="007A4E90"/>
    <w:rsid w:val="007A5276"/>
    <w:rsid w:val="007C0CE0"/>
    <w:rsid w:val="007D16A9"/>
    <w:rsid w:val="007D1951"/>
    <w:rsid w:val="007E4EEC"/>
    <w:rsid w:val="007F3C64"/>
    <w:rsid w:val="007F6004"/>
    <w:rsid w:val="00800C43"/>
    <w:rsid w:val="008167FA"/>
    <w:rsid w:val="00840CCB"/>
    <w:rsid w:val="00841B67"/>
    <w:rsid w:val="00850822"/>
    <w:rsid w:val="00852C2D"/>
    <w:rsid w:val="008559FE"/>
    <w:rsid w:val="0086224D"/>
    <w:rsid w:val="0086468F"/>
    <w:rsid w:val="008658BA"/>
    <w:rsid w:val="008661E6"/>
    <w:rsid w:val="00866739"/>
    <w:rsid w:val="00866E09"/>
    <w:rsid w:val="008766FD"/>
    <w:rsid w:val="008849AD"/>
    <w:rsid w:val="008A125E"/>
    <w:rsid w:val="008A5F40"/>
    <w:rsid w:val="008B255C"/>
    <w:rsid w:val="008C2111"/>
    <w:rsid w:val="008C37BC"/>
    <w:rsid w:val="008D5DFF"/>
    <w:rsid w:val="008E14D7"/>
    <w:rsid w:val="009118AD"/>
    <w:rsid w:val="00920DD7"/>
    <w:rsid w:val="00927090"/>
    <w:rsid w:val="009366F5"/>
    <w:rsid w:val="00946A2F"/>
    <w:rsid w:val="009520DF"/>
    <w:rsid w:val="00956C7A"/>
    <w:rsid w:val="00971CA6"/>
    <w:rsid w:val="0097337B"/>
    <w:rsid w:val="0097460F"/>
    <w:rsid w:val="00980CFD"/>
    <w:rsid w:val="0098795D"/>
    <w:rsid w:val="009B0000"/>
    <w:rsid w:val="009B10D6"/>
    <w:rsid w:val="009B3984"/>
    <w:rsid w:val="009B522D"/>
    <w:rsid w:val="009C42C9"/>
    <w:rsid w:val="009D1DBA"/>
    <w:rsid w:val="009E24AC"/>
    <w:rsid w:val="009E3DE7"/>
    <w:rsid w:val="009F5D7B"/>
    <w:rsid w:val="00A03411"/>
    <w:rsid w:val="00A1017E"/>
    <w:rsid w:val="00A12D8E"/>
    <w:rsid w:val="00A21352"/>
    <w:rsid w:val="00A54832"/>
    <w:rsid w:val="00A5595D"/>
    <w:rsid w:val="00A70314"/>
    <w:rsid w:val="00A759FB"/>
    <w:rsid w:val="00A85E37"/>
    <w:rsid w:val="00A86FA6"/>
    <w:rsid w:val="00A91AF5"/>
    <w:rsid w:val="00A91E6C"/>
    <w:rsid w:val="00A926F9"/>
    <w:rsid w:val="00A9619C"/>
    <w:rsid w:val="00A968AC"/>
    <w:rsid w:val="00AA301E"/>
    <w:rsid w:val="00AA5533"/>
    <w:rsid w:val="00AB4BF1"/>
    <w:rsid w:val="00AC1D16"/>
    <w:rsid w:val="00AD148D"/>
    <w:rsid w:val="00AD32C9"/>
    <w:rsid w:val="00AD7084"/>
    <w:rsid w:val="00AE45F4"/>
    <w:rsid w:val="00AF5DF7"/>
    <w:rsid w:val="00AF67AC"/>
    <w:rsid w:val="00B01704"/>
    <w:rsid w:val="00B10A6F"/>
    <w:rsid w:val="00B15895"/>
    <w:rsid w:val="00B275DD"/>
    <w:rsid w:val="00B27D8F"/>
    <w:rsid w:val="00B31D56"/>
    <w:rsid w:val="00B32FE4"/>
    <w:rsid w:val="00B43150"/>
    <w:rsid w:val="00B522B2"/>
    <w:rsid w:val="00B52900"/>
    <w:rsid w:val="00B53286"/>
    <w:rsid w:val="00B57126"/>
    <w:rsid w:val="00B6353E"/>
    <w:rsid w:val="00B63F2B"/>
    <w:rsid w:val="00B677C0"/>
    <w:rsid w:val="00B74DF8"/>
    <w:rsid w:val="00B75EA9"/>
    <w:rsid w:val="00BA284E"/>
    <w:rsid w:val="00BA3D49"/>
    <w:rsid w:val="00BD3D00"/>
    <w:rsid w:val="00BD4017"/>
    <w:rsid w:val="00BE5EA6"/>
    <w:rsid w:val="00BE6BC6"/>
    <w:rsid w:val="00BE787D"/>
    <w:rsid w:val="00BE7AEA"/>
    <w:rsid w:val="00BE7DB0"/>
    <w:rsid w:val="00BF21E3"/>
    <w:rsid w:val="00C03106"/>
    <w:rsid w:val="00C05295"/>
    <w:rsid w:val="00C12EF4"/>
    <w:rsid w:val="00C178CE"/>
    <w:rsid w:val="00C222C5"/>
    <w:rsid w:val="00C2367D"/>
    <w:rsid w:val="00C30516"/>
    <w:rsid w:val="00C36382"/>
    <w:rsid w:val="00C365EC"/>
    <w:rsid w:val="00C37F4B"/>
    <w:rsid w:val="00C5630B"/>
    <w:rsid w:val="00C61DE4"/>
    <w:rsid w:val="00C6265E"/>
    <w:rsid w:val="00C63159"/>
    <w:rsid w:val="00C6713A"/>
    <w:rsid w:val="00C72589"/>
    <w:rsid w:val="00C9530B"/>
    <w:rsid w:val="00CB06F2"/>
    <w:rsid w:val="00CB0E2F"/>
    <w:rsid w:val="00CB4AC4"/>
    <w:rsid w:val="00CB6EF5"/>
    <w:rsid w:val="00CC1269"/>
    <w:rsid w:val="00CC7DF3"/>
    <w:rsid w:val="00CD02F2"/>
    <w:rsid w:val="00CD25B7"/>
    <w:rsid w:val="00CD6E3C"/>
    <w:rsid w:val="00CE076F"/>
    <w:rsid w:val="00CE6E85"/>
    <w:rsid w:val="00CF614C"/>
    <w:rsid w:val="00D02240"/>
    <w:rsid w:val="00D0345A"/>
    <w:rsid w:val="00D06980"/>
    <w:rsid w:val="00D21595"/>
    <w:rsid w:val="00D2375E"/>
    <w:rsid w:val="00D2690A"/>
    <w:rsid w:val="00D50A3B"/>
    <w:rsid w:val="00D6235F"/>
    <w:rsid w:val="00D629DA"/>
    <w:rsid w:val="00D62C56"/>
    <w:rsid w:val="00D656E2"/>
    <w:rsid w:val="00D70C97"/>
    <w:rsid w:val="00D745CF"/>
    <w:rsid w:val="00D829E3"/>
    <w:rsid w:val="00D83E0C"/>
    <w:rsid w:val="00D83F04"/>
    <w:rsid w:val="00DA5E0C"/>
    <w:rsid w:val="00DB1E0B"/>
    <w:rsid w:val="00DB2B68"/>
    <w:rsid w:val="00DB71B8"/>
    <w:rsid w:val="00DC73F9"/>
    <w:rsid w:val="00DD148F"/>
    <w:rsid w:val="00DE0784"/>
    <w:rsid w:val="00E0386E"/>
    <w:rsid w:val="00E11515"/>
    <w:rsid w:val="00E260C5"/>
    <w:rsid w:val="00E3296F"/>
    <w:rsid w:val="00E35FB8"/>
    <w:rsid w:val="00E40DAD"/>
    <w:rsid w:val="00E45721"/>
    <w:rsid w:val="00E464FF"/>
    <w:rsid w:val="00E51B4C"/>
    <w:rsid w:val="00E54880"/>
    <w:rsid w:val="00E606F6"/>
    <w:rsid w:val="00E64AEE"/>
    <w:rsid w:val="00E64C6A"/>
    <w:rsid w:val="00E71813"/>
    <w:rsid w:val="00E873FD"/>
    <w:rsid w:val="00E93BCB"/>
    <w:rsid w:val="00E94B3F"/>
    <w:rsid w:val="00E97B53"/>
    <w:rsid w:val="00EA01CD"/>
    <w:rsid w:val="00EA17EF"/>
    <w:rsid w:val="00EA4E97"/>
    <w:rsid w:val="00EB2E80"/>
    <w:rsid w:val="00EB4EC2"/>
    <w:rsid w:val="00ED22D2"/>
    <w:rsid w:val="00ED722D"/>
    <w:rsid w:val="00EF03C2"/>
    <w:rsid w:val="00EF178D"/>
    <w:rsid w:val="00F01FC8"/>
    <w:rsid w:val="00F06480"/>
    <w:rsid w:val="00F065A5"/>
    <w:rsid w:val="00F13048"/>
    <w:rsid w:val="00F14361"/>
    <w:rsid w:val="00F17FD6"/>
    <w:rsid w:val="00F30732"/>
    <w:rsid w:val="00F421E4"/>
    <w:rsid w:val="00F44772"/>
    <w:rsid w:val="00F4762C"/>
    <w:rsid w:val="00F54E46"/>
    <w:rsid w:val="00F65320"/>
    <w:rsid w:val="00F843EF"/>
    <w:rsid w:val="00F85D3F"/>
    <w:rsid w:val="00F879C3"/>
    <w:rsid w:val="00FB1B26"/>
    <w:rsid w:val="00FE211C"/>
    <w:rsid w:val="00FE38F6"/>
    <w:rsid w:val="00FE38F7"/>
    <w:rsid w:val="00FE3A81"/>
    <w:rsid w:val="00FE511D"/>
    <w:rsid w:val="00FE7EFA"/>
    <w:rsid w:val="00FF1D8B"/>
    <w:rsid w:val="00FF2035"/>
    <w:rsid w:val="00FF6033"/>
    <w:rsid w:val="045A7841"/>
    <w:rsid w:val="09AC71A3"/>
    <w:rsid w:val="0A9714B4"/>
    <w:rsid w:val="0CA72103"/>
    <w:rsid w:val="0F6A85D7"/>
    <w:rsid w:val="1451A512"/>
    <w:rsid w:val="212E73DA"/>
    <w:rsid w:val="21D0FF6E"/>
    <w:rsid w:val="2547DDB7"/>
    <w:rsid w:val="29165110"/>
    <w:rsid w:val="2C6A1DC6"/>
    <w:rsid w:val="31382C6E"/>
    <w:rsid w:val="33CA1EA6"/>
    <w:rsid w:val="3651C474"/>
    <w:rsid w:val="3DEA8C35"/>
    <w:rsid w:val="40CEA397"/>
    <w:rsid w:val="45F9BD0B"/>
    <w:rsid w:val="47670678"/>
    <w:rsid w:val="4E61BF4C"/>
    <w:rsid w:val="4F5F0B30"/>
    <w:rsid w:val="5043CCE2"/>
    <w:rsid w:val="505205FC"/>
    <w:rsid w:val="5567D367"/>
    <w:rsid w:val="64A85FA3"/>
    <w:rsid w:val="664BB8FA"/>
    <w:rsid w:val="67E65BB2"/>
    <w:rsid w:val="69A95AE6"/>
    <w:rsid w:val="6E1B7D91"/>
    <w:rsid w:val="791B2B7E"/>
    <w:rsid w:val="7F81C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3B57"/>
  <w15:chartTrackingRefBased/>
  <w15:docId w15:val="{6FDC5EBC-D1DA-4FFE-BBBB-BDE96F25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6F9"/>
    <w:pPr>
      <w:ind w:left="720"/>
      <w:contextualSpacing/>
    </w:pPr>
  </w:style>
  <w:style w:type="character" w:styleId="CommentReference">
    <w:name w:val="annotation reference"/>
    <w:basedOn w:val="DefaultParagraphFont"/>
    <w:uiPriority w:val="99"/>
    <w:semiHidden/>
    <w:unhideWhenUsed/>
    <w:rsid w:val="009B10D6"/>
    <w:rPr>
      <w:sz w:val="16"/>
      <w:szCs w:val="16"/>
    </w:rPr>
  </w:style>
  <w:style w:type="paragraph" w:styleId="CommentText">
    <w:name w:val="annotation text"/>
    <w:basedOn w:val="Normal"/>
    <w:link w:val="CommentTextChar"/>
    <w:uiPriority w:val="99"/>
    <w:unhideWhenUsed/>
    <w:rsid w:val="009B10D6"/>
    <w:rPr>
      <w:sz w:val="20"/>
      <w:szCs w:val="20"/>
    </w:rPr>
  </w:style>
  <w:style w:type="character" w:customStyle="1" w:styleId="CommentTextChar">
    <w:name w:val="Comment Text Char"/>
    <w:basedOn w:val="DefaultParagraphFont"/>
    <w:link w:val="CommentText"/>
    <w:uiPriority w:val="99"/>
    <w:rsid w:val="009B10D6"/>
    <w:rPr>
      <w:sz w:val="20"/>
      <w:szCs w:val="20"/>
    </w:rPr>
  </w:style>
  <w:style w:type="paragraph" w:styleId="CommentSubject">
    <w:name w:val="annotation subject"/>
    <w:basedOn w:val="CommentText"/>
    <w:next w:val="CommentText"/>
    <w:link w:val="CommentSubjectChar"/>
    <w:uiPriority w:val="99"/>
    <w:semiHidden/>
    <w:unhideWhenUsed/>
    <w:rsid w:val="009B10D6"/>
    <w:rPr>
      <w:b/>
      <w:bCs/>
    </w:rPr>
  </w:style>
  <w:style w:type="character" w:customStyle="1" w:styleId="CommentSubjectChar">
    <w:name w:val="Comment Subject Char"/>
    <w:basedOn w:val="CommentTextChar"/>
    <w:link w:val="CommentSubject"/>
    <w:uiPriority w:val="99"/>
    <w:semiHidden/>
    <w:rsid w:val="009B10D6"/>
    <w:rPr>
      <w:b/>
      <w:bCs/>
      <w:sz w:val="20"/>
      <w:szCs w:val="20"/>
    </w:rPr>
  </w:style>
  <w:style w:type="paragraph" w:styleId="BalloonText">
    <w:name w:val="Balloon Text"/>
    <w:basedOn w:val="Normal"/>
    <w:link w:val="BalloonTextChar"/>
    <w:uiPriority w:val="99"/>
    <w:semiHidden/>
    <w:unhideWhenUsed/>
    <w:rsid w:val="009B1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D6"/>
    <w:rPr>
      <w:rFonts w:ascii="Segoe UI" w:hAnsi="Segoe UI" w:cs="Segoe UI"/>
      <w:sz w:val="18"/>
      <w:szCs w:val="18"/>
    </w:rPr>
  </w:style>
  <w:style w:type="paragraph" w:styleId="BodyText">
    <w:name w:val="Body Text"/>
    <w:basedOn w:val="Normal"/>
    <w:link w:val="BodyTextChar"/>
    <w:uiPriority w:val="1"/>
    <w:qFormat/>
    <w:rsid w:val="00C03106"/>
    <w:pPr>
      <w:widowControl w:val="0"/>
      <w:autoSpaceDE w:val="0"/>
      <w:autoSpaceDN w:val="0"/>
    </w:pPr>
    <w:rPr>
      <w:rFonts w:ascii="Book Antiqua" w:eastAsia="Book Antiqua" w:hAnsi="Book Antiqua" w:cs="Book Antiqua"/>
    </w:rPr>
  </w:style>
  <w:style w:type="character" w:customStyle="1" w:styleId="BodyTextChar">
    <w:name w:val="Body Text Char"/>
    <w:basedOn w:val="DefaultParagraphFont"/>
    <w:link w:val="BodyText"/>
    <w:uiPriority w:val="1"/>
    <w:rsid w:val="00C03106"/>
    <w:rPr>
      <w:rFonts w:ascii="Book Antiqua" w:eastAsia="Book Antiqua" w:hAnsi="Book Antiqua" w:cs="Book Antiqua"/>
    </w:rPr>
  </w:style>
  <w:style w:type="table" w:styleId="TableGrid">
    <w:name w:val="Table Grid"/>
    <w:basedOn w:val="TableNormal"/>
    <w:uiPriority w:val="39"/>
    <w:rsid w:val="00AB4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269"/>
    <w:pPr>
      <w:tabs>
        <w:tab w:val="center" w:pos="4680"/>
        <w:tab w:val="right" w:pos="9360"/>
      </w:tabs>
    </w:pPr>
  </w:style>
  <w:style w:type="character" w:customStyle="1" w:styleId="HeaderChar">
    <w:name w:val="Header Char"/>
    <w:basedOn w:val="DefaultParagraphFont"/>
    <w:link w:val="Header"/>
    <w:uiPriority w:val="99"/>
    <w:rsid w:val="00CC1269"/>
  </w:style>
  <w:style w:type="paragraph" w:styleId="Footer">
    <w:name w:val="footer"/>
    <w:basedOn w:val="Normal"/>
    <w:link w:val="FooterChar"/>
    <w:uiPriority w:val="99"/>
    <w:unhideWhenUsed/>
    <w:rsid w:val="00CC1269"/>
    <w:pPr>
      <w:tabs>
        <w:tab w:val="center" w:pos="4680"/>
        <w:tab w:val="right" w:pos="9360"/>
      </w:tabs>
    </w:pPr>
  </w:style>
  <w:style w:type="character" w:customStyle="1" w:styleId="FooterChar">
    <w:name w:val="Footer Char"/>
    <w:basedOn w:val="DefaultParagraphFont"/>
    <w:link w:val="Footer"/>
    <w:uiPriority w:val="99"/>
    <w:rsid w:val="00CC1269"/>
  </w:style>
  <w:style w:type="character" w:styleId="Hyperlink">
    <w:name w:val="Hyperlink"/>
    <w:basedOn w:val="DefaultParagraphFont"/>
    <w:uiPriority w:val="99"/>
    <w:unhideWhenUsed/>
    <w:rsid w:val="005B6EA7"/>
    <w:rPr>
      <w:color w:val="0563C1" w:themeColor="hyperlink"/>
      <w:u w:val="single"/>
    </w:rPr>
  </w:style>
  <w:style w:type="table" w:customStyle="1" w:styleId="TableGrid1">
    <w:name w:val="Table Grid1"/>
    <w:basedOn w:val="TableNormal"/>
    <w:next w:val="TableGrid"/>
    <w:uiPriority w:val="39"/>
    <w:rsid w:val="00DE0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stermcgaw@aha.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78A940443904E80A7CAAFB069FCEF" ma:contentTypeVersion="24" ma:contentTypeDescription="Create a new document." ma:contentTypeScope="" ma:versionID="6e6e81504dde00e531a81796a9b231a9">
  <xsd:schema xmlns:xsd="http://www.w3.org/2001/XMLSchema" xmlns:xs="http://www.w3.org/2001/XMLSchema" xmlns:p="http://schemas.microsoft.com/office/2006/metadata/properties" xmlns:ns2="0436f602-17ae-457c-a6e9-0e05c031fd7a" xmlns:ns3="051c8f5e-50d4-4bdb-bfa8-beb0e3978037" targetNamespace="http://schemas.microsoft.com/office/2006/metadata/properties" ma:root="true" ma:fieldsID="e551aba66d2b64e13c1ecf7314be6a2e" ns2:_="" ns3:_="">
    <xsd:import namespace="0436f602-17ae-457c-a6e9-0e05c031fd7a"/>
    <xsd:import namespace="051c8f5e-50d4-4bdb-bfa8-beb0e397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Notes" minOccurs="0"/>
                <xsd:element ref="ns2:MediaServiceLocation" minOccurs="0"/>
                <xsd:element ref="ns2:MediaServiceOCR" minOccurs="0"/>
                <xsd:element ref="ns2:_x0032_020Resource" minOccurs="0"/>
                <xsd:element ref="ns2:DescritpionofConte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6f602-17ae-457c-a6e9-0e05c031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x0032_020Resource" ma:index="21" nillable="true" ma:displayName="2020 Resource" ma:default="1" ma:description="Liz &amp; Louise working folders for New CEO calls and MLMs" ma:format="Dropdown" ma:internalName="_x0032_020Resource">
      <xsd:simpleType>
        <xsd:restriction base="dms:Boolean"/>
      </xsd:simpleType>
    </xsd:element>
    <xsd:element name="DescritpionofContents" ma:index="22" nillable="true" ma:displayName="Description of Contents" ma:format="Dropdown" ma:internalName="DescritpionofContent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8f5e-50d4-4bdb-bfa8-beb0e397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196ade4-9120-40f3-9069-daa6f759d391}" ma:internalName="TaxCatchAll" ma:showField="CatchAllData" ma:web="051c8f5e-50d4-4bdb-bfa8-beb0e397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51c8f5e-50d4-4bdb-bfa8-beb0e3978037">
      <UserInfo>
        <DisplayName>Jeffries, Jane</DisplayName>
        <AccountId>214</AccountId>
        <AccountType/>
      </UserInfo>
      <UserInfo>
        <DisplayName>Pierce, Debbie</DisplayName>
        <AccountId>41</AccountId>
        <AccountType/>
      </UserInfo>
    </SharedWithUsers>
    <DescritpionofContents xmlns="0436f602-17ae-457c-a6e9-0e05c031fd7a" xsi:nil="true"/>
    <lcf76f155ced4ddcb4097134ff3c332f xmlns="0436f602-17ae-457c-a6e9-0e05c031fd7a">
      <Terms xmlns="http://schemas.microsoft.com/office/infopath/2007/PartnerControls"/>
    </lcf76f155ced4ddcb4097134ff3c332f>
    <Notes xmlns="0436f602-17ae-457c-a6e9-0e05c031fd7a" xsi:nil="true"/>
    <TaxCatchAll xmlns="051c8f5e-50d4-4bdb-bfa8-beb0e3978037" xsi:nil="true"/>
    <_x0032_020Resource xmlns="0436f602-17ae-457c-a6e9-0e05c031fd7a">true</_x0032_020Resource>
  </documentManagement>
</p:properties>
</file>

<file path=customXml/itemProps1.xml><?xml version="1.0" encoding="utf-8"?>
<ds:datastoreItem xmlns:ds="http://schemas.openxmlformats.org/officeDocument/2006/customXml" ds:itemID="{E77B4DB7-0CDA-4092-BF5B-0B07991BAED7}">
  <ds:schemaRefs>
    <ds:schemaRef ds:uri="http://schemas.microsoft.com/sharepoint/v3/contenttype/forms"/>
  </ds:schemaRefs>
</ds:datastoreItem>
</file>

<file path=customXml/itemProps2.xml><?xml version="1.0" encoding="utf-8"?>
<ds:datastoreItem xmlns:ds="http://schemas.openxmlformats.org/officeDocument/2006/customXml" ds:itemID="{5EEE70AB-3BD5-425D-9317-DBA5821929A1}"/>
</file>

<file path=customXml/itemProps3.xml><?xml version="1.0" encoding="utf-8"?>
<ds:datastoreItem xmlns:ds="http://schemas.openxmlformats.org/officeDocument/2006/customXml" ds:itemID="{2F6486A9-0AA7-4F02-A63F-1CC396BFF1E5}">
  <ds:schemaRefs>
    <ds:schemaRef ds:uri="http://schemas.microsoft.com/office/2006/metadata/properties"/>
    <ds:schemaRef ds:uri="http://schemas.microsoft.com/office/infopath/2007/PartnerControls"/>
    <ds:schemaRef ds:uri="051c8f5e-50d4-4bdb-bfa8-beb0e3978037"/>
    <ds:schemaRef ds:uri="0436f602-17ae-457c-a6e9-0e05c031fd7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2054</Words>
  <Characters>11711</Characters>
  <Application>Microsoft Office Word</Application>
  <DocSecurity>0</DocSecurity>
  <Lines>97</Lines>
  <Paragraphs>27</Paragraphs>
  <ScaleCrop>false</ScaleCrop>
  <Company>American Hospital Association</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Pew, Cecily</dc:creator>
  <cp:keywords/>
  <dc:description/>
  <cp:lastModifiedBy>Jane Jeffries</cp:lastModifiedBy>
  <cp:revision>19</cp:revision>
  <cp:lastPrinted>2024-03-13T20:30:00Z</cp:lastPrinted>
  <dcterms:created xsi:type="dcterms:W3CDTF">2025-03-10T21:16:00Z</dcterms:created>
  <dcterms:modified xsi:type="dcterms:W3CDTF">2025-03-10T22:04:00Z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0x01010046978A940443904E80A7CAAFB069FCEF</vt:lpwstr>
  </property>
  <property fmtid="{D5CDD505-2E9C-101B-9397-08002B2CF9AE}" pid="3" name="MediaServiceImageTags">
    <vt:lpwstr/>
  </property>
</Properties>
</file>